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E29" w:rsidRPr="00D57CAF" w:rsidRDefault="00CC7E29" w:rsidP="00CC7E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57CAF">
        <w:rPr>
          <w:rFonts w:ascii="Times New Roman" w:eastAsia="Calibri" w:hAnsi="Times New Roman" w:cs="Times New Roman"/>
          <w:b/>
          <w:sz w:val="28"/>
          <w:szCs w:val="28"/>
        </w:rPr>
        <w:t>Занятие №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5</w:t>
      </w:r>
      <w:r w:rsidRPr="00D57CAF">
        <w:rPr>
          <w:rFonts w:ascii="Times New Roman" w:eastAsia="Calibri" w:hAnsi="Times New Roman" w:cs="Times New Roman"/>
          <w:b/>
          <w:sz w:val="28"/>
          <w:szCs w:val="28"/>
        </w:rPr>
        <w:t>. Тема: «</w:t>
      </w:r>
      <w:r>
        <w:rPr>
          <w:rFonts w:ascii="Times New Roman" w:eastAsia="Calibri" w:hAnsi="Times New Roman" w:cs="Times New Roman"/>
          <w:b/>
          <w:sz w:val="28"/>
          <w:szCs w:val="28"/>
        </w:rPr>
        <w:t>Сигналы светофора»</w:t>
      </w:r>
      <w:r w:rsidRPr="00D57CAF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CC7E29" w:rsidRPr="00D57CAF" w:rsidRDefault="00CC7E29" w:rsidP="00CC7E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CC7E29" w:rsidRPr="00CC7E29" w:rsidRDefault="00CC7E29" w:rsidP="00CC7E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7CAF">
        <w:rPr>
          <w:rFonts w:ascii="Times New Roman" w:eastAsia="Calibri" w:hAnsi="Times New Roman" w:cs="Times New Roman"/>
          <w:b/>
          <w:sz w:val="28"/>
          <w:szCs w:val="28"/>
        </w:rPr>
        <w:t>Цель:</w:t>
      </w:r>
      <w:r w:rsidRPr="00D57CA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45A49">
        <w:rPr>
          <w:rFonts w:ascii="Times New Roman" w:eastAsia="Calibri" w:hAnsi="Times New Roman" w:cs="Times New Roman"/>
          <w:sz w:val="28"/>
          <w:szCs w:val="28"/>
        </w:rPr>
        <w:t xml:space="preserve">формирование навыков безопасного поведения на дороге, </w:t>
      </w:r>
      <w:r w:rsidR="00945A49">
        <w:rPr>
          <w:rFonts w:ascii="Times New Roman" w:hAnsi="Times New Roman"/>
          <w:sz w:val="28"/>
          <w:szCs w:val="28"/>
        </w:rPr>
        <w:t>профилактика ДДТТ.</w:t>
      </w:r>
    </w:p>
    <w:p w:rsidR="00CC7E29" w:rsidRPr="00D57CAF" w:rsidRDefault="00CC7E29" w:rsidP="00CC7E2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7E29" w:rsidRPr="00D57CAF" w:rsidRDefault="00CC7E29" w:rsidP="00CC7E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57CAF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</w:p>
    <w:p w:rsidR="00CC7E29" w:rsidRPr="00D57CAF" w:rsidRDefault="00CC7E29" w:rsidP="00CC7E2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7E29" w:rsidRPr="00CC7E29" w:rsidRDefault="00CC7E29" w:rsidP="00CC7E2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D57CAF">
        <w:rPr>
          <w:rFonts w:ascii="Times New Roman" w:eastAsia="Calibri" w:hAnsi="Times New Roman" w:cs="Times New Roman"/>
          <w:b/>
          <w:i/>
          <w:sz w:val="28"/>
          <w:szCs w:val="28"/>
        </w:rPr>
        <w:t>Образовательные</w:t>
      </w:r>
      <w:r w:rsidRPr="00D57CAF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CC7E29">
        <w:rPr>
          <w:rFonts w:ascii="Times New Roman" w:eastAsia="Calibri" w:hAnsi="Times New Roman" w:cs="Times New Roman"/>
          <w:sz w:val="28"/>
          <w:szCs w:val="28"/>
        </w:rPr>
        <w:t xml:space="preserve">формирование </w:t>
      </w:r>
      <w:r w:rsidRPr="00CC7E29">
        <w:rPr>
          <w:rFonts w:ascii="Times New Roman" w:hAnsi="Times New Roman"/>
          <w:sz w:val="28"/>
          <w:szCs w:val="28"/>
        </w:rPr>
        <w:t xml:space="preserve">знаний о способах </w:t>
      </w:r>
      <w:r w:rsidR="00945A49">
        <w:rPr>
          <w:rFonts w:ascii="Times New Roman" w:hAnsi="Times New Roman"/>
          <w:sz w:val="28"/>
          <w:szCs w:val="28"/>
        </w:rPr>
        <w:t>регулирования дорожного движения</w:t>
      </w:r>
      <w:r w:rsidRPr="00CC7E29">
        <w:rPr>
          <w:rFonts w:ascii="Times New Roman" w:hAnsi="Times New Roman"/>
          <w:sz w:val="28"/>
          <w:szCs w:val="28"/>
        </w:rPr>
        <w:t>.</w:t>
      </w:r>
    </w:p>
    <w:p w:rsidR="00CC7E29" w:rsidRPr="00D57CAF" w:rsidRDefault="00CC7E29" w:rsidP="00CC7E2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7CAF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proofErr w:type="gramStart"/>
      <w:r w:rsidRPr="00D57CAF">
        <w:rPr>
          <w:rFonts w:ascii="Times New Roman" w:eastAsia="Calibri" w:hAnsi="Times New Roman" w:cs="Times New Roman"/>
          <w:b/>
          <w:i/>
          <w:sz w:val="28"/>
          <w:szCs w:val="28"/>
        </w:rPr>
        <w:t>Развивающие</w:t>
      </w:r>
      <w:proofErr w:type="gramEnd"/>
      <w:r w:rsidRPr="00D57CAF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  <w:r w:rsidR="00945A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57CAF">
        <w:rPr>
          <w:rFonts w:ascii="Times New Roman" w:eastAsia="Calibri" w:hAnsi="Times New Roman" w:cs="Times New Roman"/>
          <w:sz w:val="28"/>
          <w:szCs w:val="28"/>
        </w:rPr>
        <w:t>развивать воображение</w:t>
      </w:r>
      <w:r w:rsidR="00945A49">
        <w:rPr>
          <w:rFonts w:ascii="Times New Roman" w:eastAsia="Calibri" w:hAnsi="Times New Roman" w:cs="Times New Roman"/>
          <w:sz w:val="28"/>
          <w:szCs w:val="28"/>
        </w:rPr>
        <w:t xml:space="preserve">, творческое мышление, фантазию, реакцию, память, внимание. </w:t>
      </w:r>
    </w:p>
    <w:p w:rsidR="00CC7E29" w:rsidRPr="00D57CAF" w:rsidRDefault="00CC7E29" w:rsidP="00CC7E2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57CAF">
        <w:rPr>
          <w:rFonts w:ascii="Times New Roman" w:eastAsia="Calibri" w:hAnsi="Times New Roman" w:cs="Times New Roman"/>
          <w:b/>
          <w:i/>
          <w:sz w:val="28"/>
          <w:szCs w:val="28"/>
        </w:rPr>
        <w:t>Воспитательные:</w:t>
      </w:r>
      <w:r w:rsidRPr="00D57CAF">
        <w:rPr>
          <w:rFonts w:ascii="Times New Roman" w:eastAsia="Calibri" w:hAnsi="Times New Roman" w:cs="Times New Roman"/>
          <w:sz w:val="28"/>
          <w:szCs w:val="28"/>
        </w:rPr>
        <w:t xml:space="preserve"> воспитывать </w:t>
      </w:r>
      <w:r w:rsidR="00945A49">
        <w:rPr>
          <w:rFonts w:ascii="Times New Roman" w:eastAsia="Calibri" w:hAnsi="Times New Roman" w:cs="Times New Roman"/>
          <w:sz w:val="28"/>
          <w:szCs w:val="28"/>
        </w:rPr>
        <w:t>дисциплинированных юных участников дорожного движения.</w:t>
      </w:r>
      <w:proofErr w:type="gramEnd"/>
    </w:p>
    <w:p w:rsidR="00CC7E29" w:rsidRPr="00D57CAF" w:rsidRDefault="00CC7E29" w:rsidP="00CC7E2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57CAF">
        <w:rPr>
          <w:rFonts w:ascii="Times New Roman" w:eastAsia="Calibri" w:hAnsi="Times New Roman" w:cs="Times New Roman"/>
          <w:b/>
          <w:sz w:val="28"/>
          <w:szCs w:val="28"/>
        </w:rPr>
        <w:t>Ход занятия.</w:t>
      </w:r>
    </w:p>
    <w:p w:rsidR="00CC7E29" w:rsidRPr="00D57CAF" w:rsidRDefault="00CC7E29" w:rsidP="00CC7E2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7E29" w:rsidRPr="00CC7E29" w:rsidRDefault="00CC7E29" w:rsidP="00CC7E29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CC7E29">
        <w:rPr>
          <w:rFonts w:ascii="Times New Roman" w:hAnsi="Times New Roman"/>
          <w:b/>
          <w:sz w:val="28"/>
          <w:szCs w:val="28"/>
          <w:u w:val="single"/>
        </w:rPr>
        <w:t>Вводная часть.</w:t>
      </w:r>
    </w:p>
    <w:p w:rsidR="00CC7E29" w:rsidRPr="00CC7E29" w:rsidRDefault="00CC7E29" w:rsidP="00CC7E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7E29">
        <w:rPr>
          <w:rFonts w:ascii="Times New Roman" w:hAnsi="Times New Roman"/>
          <w:iCs/>
          <w:sz w:val="28"/>
          <w:szCs w:val="28"/>
          <w:u w:val="single"/>
        </w:rPr>
        <w:t>Педагог</w:t>
      </w:r>
      <w:r w:rsidRPr="00CC7E29">
        <w:rPr>
          <w:rFonts w:ascii="Times New Roman" w:hAnsi="Times New Roman"/>
          <w:b/>
          <w:sz w:val="28"/>
          <w:szCs w:val="28"/>
        </w:rPr>
        <w:t xml:space="preserve"> </w:t>
      </w:r>
      <w:r w:rsidRPr="00CC7E29">
        <w:rPr>
          <w:rFonts w:ascii="Times New Roman" w:hAnsi="Times New Roman"/>
          <w:sz w:val="28"/>
          <w:szCs w:val="28"/>
        </w:rPr>
        <w:t xml:space="preserve">приветствует </w:t>
      </w:r>
      <w:proofErr w:type="gramStart"/>
      <w:r w:rsidRPr="00CC7E29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CC7E29">
        <w:rPr>
          <w:rFonts w:ascii="Times New Roman" w:hAnsi="Times New Roman"/>
          <w:sz w:val="28"/>
          <w:szCs w:val="28"/>
        </w:rPr>
        <w:t xml:space="preserve">, объявляет тему занятия: </w:t>
      </w:r>
      <w:r w:rsidRPr="00CC7E29">
        <w:rPr>
          <w:rFonts w:ascii="Times New Roman" w:hAnsi="Times New Roman"/>
          <w:b/>
          <w:sz w:val="28"/>
          <w:szCs w:val="28"/>
        </w:rPr>
        <w:t>«</w:t>
      </w:r>
      <w:r w:rsidRPr="00CC7E29">
        <w:rPr>
          <w:rFonts w:ascii="Times New Roman" w:hAnsi="Times New Roman"/>
          <w:b/>
          <w:bCs/>
          <w:sz w:val="28"/>
          <w:szCs w:val="28"/>
        </w:rPr>
        <w:t>Сигналы светофора»</w:t>
      </w:r>
      <w:r w:rsidRPr="00CC7E29">
        <w:rPr>
          <w:rFonts w:ascii="Times New Roman" w:hAnsi="Times New Roman"/>
          <w:sz w:val="28"/>
          <w:szCs w:val="28"/>
        </w:rPr>
        <w:t>.</w:t>
      </w:r>
    </w:p>
    <w:p w:rsidR="00CC7E29" w:rsidRPr="006C12A7" w:rsidRDefault="00CC7E29" w:rsidP="00CC7E29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CC7E29" w:rsidRPr="00CC7E29" w:rsidRDefault="00CC7E29" w:rsidP="00CC7E2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C7E29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CC7E29">
        <w:rPr>
          <w:rFonts w:ascii="Times New Roman" w:hAnsi="Times New Roman" w:cs="Times New Roman"/>
          <w:b/>
          <w:sz w:val="28"/>
          <w:szCs w:val="28"/>
        </w:rPr>
        <w:t>.</w:t>
      </w:r>
      <w:r w:rsidRPr="00CC7E29">
        <w:rPr>
          <w:rFonts w:ascii="Times New Roman" w:hAnsi="Times New Roman" w:cs="Times New Roman"/>
          <w:b/>
          <w:sz w:val="28"/>
          <w:szCs w:val="28"/>
        </w:rPr>
        <w:tab/>
      </w:r>
      <w:r w:rsidRPr="00CC7E29">
        <w:rPr>
          <w:rFonts w:ascii="Times New Roman" w:hAnsi="Times New Roman" w:cs="Times New Roman"/>
          <w:b/>
          <w:bCs/>
          <w:sz w:val="28"/>
          <w:szCs w:val="28"/>
          <w:u w:val="single"/>
        </w:rPr>
        <w:t>Основная часть.</w:t>
      </w:r>
    </w:p>
    <w:p w:rsidR="00CC7E29" w:rsidRPr="00CC7E29" w:rsidRDefault="00CC7E29" w:rsidP="00CC7E2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CC7E29">
        <w:rPr>
          <w:rFonts w:ascii="Times New Roman" w:hAnsi="Times New Roman" w:cs="Times New Roman"/>
          <w:b/>
          <w:snapToGrid w:val="0"/>
          <w:sz w:val="28"/>
          <w:szCs w:val="28"/>
        </w:rPr>
        <w:t>Выявление знаний о способах регулирования дорожного движения.</w:t>
      </w:r>
    </w:p>
    <w:p w:rsidR="00CC7E29" w:rsidRPr="00CC7E29" w:rsidRDefault="00CC7E29" w:rsidP="00CC7E2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CC7E29">
        <w:rPr>
          <w:rFonts w:ascii="Times New Roman" w:hAnsi="Times New Roman" w:cs="Times New Roman"/>
          <w:snapToGrid w:val="0"/>
          <w:sz w:val="28"/>
          <w:szCs w:val="28"/>
          <w:u w:val="single"/>
        </w:rPr>
        <w:t>Педагог</w:t>
      </w:r>
      <w:r w:rsidRPr="00CC7E29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CC7E29">
        <w:rPr>
          <w:rFonts w:ascii="Times New Roman" w:hAnsi="Times New Roman" w:cs="Times New Roman"/>
          <w:snapToGrid w:val="0"/>
          <w:sz w:val="28"/>
          <w:szCs w:val="28"/>
        </w:rPr>
        <w:t>предлагает вспомнить и обсудить</w:t>
      </w:r>
      <w:r w:rsidRPr="00CC7E29">
        <w:rPr>
          <w:rFonts w:ascii="Times New Roman" w:hAnsi="Times New Roman" w:cs="Times New Roman"/>
          <w:b/>
          <w:snapToGrid w:val="0"/>
          <w:sz w:val="28"/>
          <w:szCs w:val="28"/>
        </w:rPr>
        <w:t>:</w:t>
      </w:r>
    </w:p>
    <w:p w:rsidR="00CC7E29" w:rsidRPr="00CC7E29" w:rsidRDefault="00CC7E29" w:rsidP="00CC7E29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i/>
          <w:snapToGrid w:val="0"/>
          <w:sz w:val="28"/>
          <w:szCs w:val="28"/>
        </w:rPr>
      </w:pPr>
      <w:r w:rsidRPr="00CC7E29">
        <w:rPr>
          <w:rFonts w:ascii="Times New Roman" w:hAnsi="Times New Roman"/>
          <w:snapToGrid w:val="0"/>
          <w:sz w:val="28"/>
          <w:szCs w:val="28"/>
        </w:rPr>
        <w:t xml:space="preserve">Каковы способы регулирования дорожного движения? </w:t>
      </w:r>
    </w:p>
    <w:p w:rsidR="00CC7E29" w:rsidRDefault="00CC7E29" w:rsidP="00CC7E29">
      <w:pPr>
        <w:pStyle w:val="a3"/>
        <w:spacing w:after="0" w:line="240" w:lineRule="auto"/>
        <w:ind w:left="1429"/>
        <w:jc w:val="both"/>
        <w:rPr>
          <w:rFonts w:ascii="Times New Roman" w:hAnsi="Times New Roman"/>
          <w:i/>
          <w:snapToGrid w:val="0"/>
          <w:sz w:val="28"/>
          <w:szCs w:val="28"/>
        </w:rPr>
      </w:pPr>
      <w:r w:rsidRPr="00CC7E29">
        <w:rPr>
          <w:rFonts w:ascii="Times New Roman" w:hAnsi="Times New Roman"/>
          <w:i/>
          <w:snapToGrid w:val="0"/>
          <w:sz w:val="28"/>
          <w:szCs w:val="28"/>
        </w:rPr>
        <w:t xml:space="preserve">С помощью сигналов регулировщика и показаний светофора. </w:t>
      </w:r>
    </w:p>
    <w:p w:rsidR="00CC7E29" w:rsidRPr="00CC7E29" w:rsidRDefault="00CC7E29" w:rsidP="00CC7E29">
      <w:pPr>
        <w:pStyle w:val="a3"/>
        <w:spacing w:after="0" w:line="240" w:lineRule="auto"/>
        <w:ind w:left="1429"/>
        <w:jc w:val="both"/>
        <w:rPr>
          <w:rFonts w:ascii="Times New Roman" w:hAnsi="Times New Roman"/>
          <w:i/>
          <w:snapToGrid w:val="0"/>
          <w:sz w:val="28"/>
          <w:szCs w:val="28"/>
        </w:rPr>
      </w:pPr>
    </w:p>
    <w:p w:rsidR="00CC7E29" w:rsidRPr="00CC7E29" w:rsidRDefault="00CC7E29" w:rsidP="00CC7E29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Cs/>
          <w:i/>
          <w:snapToGrid w:val="0"/>
          <w:sz w:val="28"/>
          <w:szCs w:val="28"/>
        </w:rPr>
      </w:pPr>
      <w:r w:rsidRPr="00CC7E29">
        <w:rPr>
          <w:rFonts w:ascii="Times New Roman" w:hAnsi="Times New Roman"/>
          <w:snapToGrid w:val="0"/>
          <w:sz w:val="28"/>
          <w:szCs w:val="28"/>
        </w:rPr>
        <w:t xml:space="preserve">Что такое светофор? </w:t>
      </w:r>
    </w:p>
    <w:p w:rsidR="00CC7E29" w:rsidRDefault="00CC7E29" w:rsidP="00CC7E29">
      <w:pPr>
        <w:pStyle w:val="a3"/>
        <w:spacing w:after="0" w:line="240" w:lineRule="auto"/>
        <w:ind w:left="1429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C7E29" w:rsidRDefault="00CC7E29" w:rsidP="00CC7E29">
      <w:pPr>
        <w:pStyle w:val="a3"/>
        <w:spacing w:after="0" w:line="240" w:lineRule="auto"/>
        <w:ind w:left="1429"/>
        <w:jc w:val="both"/>
        <w:rPr>
          <w:rFonts w:ascii="Times New Roman" w:hAnsi="Times New Roman"/>
          <w:i/>
          <w:snapToGrid w:val="0"/>
          <w:sz w:val="28"/>
          <w:szCs w:val="28"/>
        </w:rPr>
      </w:pPr>
      <w:r w:rsidRPr="00CC7E29">
        <w:rPr>
          <w:rFonts w:ascii="Times New Roman" w:hAnsi="Times New Roman"/>
          <w:i/>
          <w:snapToGrid w:val="0"/>
          <w:sz w:val="28"/>
          <w:szCs w:val="28"/>
        </w:rPr>
        <w:t>Светофор – средство технической организации дорожного движения.</w:t>
      </w:r>
    </w:p>
    <w:p w:rsidR="00CC7E29" w:rsidRPr="00F662A9" w:rsidRDefault="00CC7E29" w:rsidP="00CC7E29">
      <w:pPr>
        <w:spacing w:after="0" w:line="240" w:lineRule="auto"/>
        <w:jc w:val="both"/>
        <w:rPr>
          <w:rFonts w:ascii="Times New Roman" w:hAnsi="Times New Roman"/>
          <w:bCs/>
          <w:snapToGrid w:val="0"/>
          <w:sz w:val="28"/>
          <w:szCs w:val="28"/>
        </w:rPr>
      </w:pPr>
      <w:r w:rsidRPr="00F662A9">
        <w:rPr>
          <w:rFonts w:ascii="Times New Roman" w:hAnsi="Times New Roman"/>
          <w:b/>
          <w:bCs/>
          <w:snapToGrid w:val="0"/>
          <w:sz w:val="28"/>
          <w:szCs w:val="28"/>
        </w:rPr>
        <w:t xml:space="preserve"> </w:t>
      </w:r>
      <w:proofErr w:type="spellStart"/>
      <w:r w:rsidRPr="00F662A9">
        <w:rPr>
          <w:rFonts w:ascii="Times New Roman" w:hAnsi="Times New Roman"/>
          <w:b/>
          <w:bCs/>
          <w:snapToGrid w:val="0"/>
          <w:sz w:val="28"/>
          <w:szCs w:val="28"/>
        </w:rPr>
        <w:t>Светофо́</w:t>
      </w:r>
      <w:proofErr w:type="gramStart"/>
      <w:r w:rsidRPr="00F662A9">
        <w:rPr>
          <w:rFonts w:ascii="Times New Roman" w:hAnsi="Times New Roman"/>
          <w:b/>
          <w:bCs/>
          <w:snapToGrid w:val="0"/>
          <w:sz w:val="28"/>
          <w:szCs w:val="28"/>
        </w:rPr>
        <w:t>р</w:t>
      </w:r>
      <w:proofErr w:type="spellEnd"/>
      <w:proofErr w:type="gramEnd"/>
      <w:r w:rsidRPr="00F662A9">
        <w:rPr>
          <w:rFonts w:ascii="Times New Roman" w:hAnsi="Times New Roman"/>
          <w:bCs/>
          <w:snapToGrid w:val="0"/>
          <w:sz w:val="28"/>
          <w:szCs w:val="28"/>
        </w:rPr>
        <w:t> (от </w:t>
      </w:r>
      <w:hyperlink r:id="rId5" w:tooltip="Русский язык" w:history="1">
        <w:r w:rsidRPr="00F662A9">
          <w:rPr>
            <w:rStyle w:val="a4"/>
            <w:rFonts w:ascii="Times New Roman" w:hAnsi="Times New Roman" w:cs="Times New Roman"/>
            <w:bCs/>
            <w:snapToGrid w:val="0"/>
            <w:color w:val="auto"/>
            <w:sz w:val="28"/>
            <w:szCs w:val="28"/>
          </w:rPr>
          <w:t>рус.</w:t>
        </w:r>
      </w:hyperlink>
      <w:r w:rsidRPr="00F662A9">
        <w:rPr>
          <w:rFonts w:ascii="Times New Roman" w:hAnsi="Times New Roman"/>
          <w:bCs/>
          <w:snapToGrid w:val="0"/>
          <w:sz w:val="28"/>
          <w:szCs w:val="28"/>
        </w:rPr>
        <w:t> </w:t>
      </w:r>
      <w:r w:rsidRPr="00F662A9">
        <w:rPr>
          <w:rFonts w:ascii="Times New Roman" w:hAnsi="Times New Roman"/>
          <w:bCs/>
          <w:iCs/>
          <w:snapToGrid w:val="0"/>
          <w:sz w:val="28"/>
          <w:szCs w:val="28"/>
        </w:rPr>
        <w:t>свет</w:t>
      </w:r>
      <w:r w:rsidRPr="00F662A9">
        <w:rPr>
          <w:rFonts w:ascii="Times New Roman" w:hAnsi="Times New Roman"/>
          <w:bCs/>
          <w:snapToGrid w:val="0"/>
          <w:sz w:val="28"/>
          <w:szCs w:val="28"/>
        </w:rPr>
        <w:t> и </w:t>
      </w:r>
      <w:hyperlink r:id="rId6" w:tooltip="Греческий язык" w:history="1">
        <w:r w:rsidRPr="00F662A9">
          <w:rPr>
            <w:rStyle w:val="a4"/>
            <w:rFonts w:ascii="Times New Roman" w:hAnsi="Times New Roman" w:cs="Times New Roman"/>
            <w:bCs/>
            <w:snapToGrid w:val="0"/>
            <w:color w:val="auto"/>
            <w:sz w:val="28"/>
            <w:szCs w:val="28"/>
          </w:rPr>
          <w:t>греч.</w:t>
        </w:r>
      </w:hyperlink>
      <w:r w:rsidRPr="00F662A9">
        <w:rPr>
          <w:rFonts w:ascii="Times New Roman" w:hAnsi="Times New Roman"/>
          <w:bCs/>
          <w:snapToGrid w:val="0"/>
          <w:sz w:val="28"/>
          <w:szCs w:val="28"/>
        </w:rPr>
        <w:t> </w:t>
      </w:r>
      <w:r w:rsidRPr="00F662A9">
        <w:rPr>
          <w:rFonts w:ascii="Times New Roman" w:hAnsi="Times New Roman"/>
          <w:bCs/>
          <w:snapToGrid w:val="0"/>
          <w:sz w:val="28"/>
          <w:szCs w:val="28"/>
          <w:lang w:val="el-GR"/>
        </w:rPr>
        <w:t>φορός</w:t>
      </w:r>
      <w:r w:rsidRPr="00F662A9">
        <w:rPr>
          <w:rFonts w:ascii="Times New Roman" w:hAnsi="Times New Roman"/>
          <w:bCs/>
          <w:snapToGrid w:val="0"/>
          <w:sz w:val="28"/>
          <w:szCs w:val="28"/>
        </w:rPr>
        <w:t> —</w:t>
      </w:r>
      <w:r w:rsidR="00F662A9" w:rsidRPr="00F662A9">
        <w:rPr>
          <w:rFonts w:ascii="Times New Roman" w:hAnsi="Times New Roman"/>
          <w:bCs/>
          <w:snapToGrid w:val="0"/>
          <w:sz w:val="28"/>
          <w:szCs w:val="28"/>
        </w:rPr>
        <w:t>несущий») </w:t>
      </w:r>
      <w:hyperlink r:id="rId7" w:tooltip="Оптика" w:history="1">
        <w:r w:rsidRPr="00F662A9">
          <w:rPr>
            <w:rStyle w:val="a4"/>
            <w:rFonts w:ascii="Times New Roman" w:hAnsi="Times New Roman" w:cs="Times New Roman"/>
            <w:bCs/>
            <w:snapToGrid w:val="0"/>
            <w:color w:val="auto"/>
            <w:sz w:val="28"/>
            <w:szCs w:val="28"/>
          </w:rPr>
          <w:t>оптическое</w:t>
        </w:r>
      </w:hyperlink>
      <w:r w:rsidRPr="00F662A9">
        <w:rPr>
          <w:rFonts w:ascii="Times New Roman" w:hAnsi="Times New Roman"/>
          <w:bCs/>
          <w:snapToGrid w:val="0"/>
          <w:sz w:val="28"/>
          <w:szCs w:val="28"/>
        </w:rPr>
        <w:t> устройство несущее </w:t>
      </w:r>
      <w:hyperlink r:id="rId8" w:tooltip="Свет" w:history="1">
        <w:r w:rsidRPr="00F662A9">
          <w:rPr>
            <w:rStyle w:val="a4"/>
            <w:rFonts w:ascii="Times New Roman" w:hAnsi="Times New Roman" w:cs="Times New Roman"/>
            <w:bCs/>
            <w:snapToGrid w:val="0"/>
            <w:color w:val="auto"/>
            <w:sz w:val="28"/>
            <w:szCs w:val="28"/>
          </w:rPr>
          <w:t>световую</w:t>
        </w:r>
      </w:hyperlink>
      <w:r w:rsidRPr="00F662A9">
        <w:rPr>
          <w:rFonts w:ascii="Times New Roman" w:hAnsi="Times New Roman"/>
          <w:bCs/>
          <w:snapToGrid w:val="0"/>
          <w:sz w:val="28"/>
          <w:szCs w:val="28"/>
        </w:rPr>
        <w:t> </w:t>
      </w:r>
      <w:hyperlink r:id="rId9" w:tooltip="Информация" w:history="1">
        <w:r w:rsidRPr="00F662A9">
          <w:rPr>
            <w:rStyle w:val="a4"/>
            <w:rFonts w:ascii="Times New Roman" w:hAnsi="Times New Roman" w:cs="Times New Roman"/>
            <w:bCs/>
            <w:snapToGrid w:val="0"/>
            <w:color w:val="auto"/>
            <w:sz w:val="28"/>
            <w:szCs w:val="28"/>
          </w:rPr>
          <w:t>информацию</w:t>
        </w:r>
      </w:hyperlink>
      <w:r w:rsidRPr="00F662A9">
        <w:rPr>
          <w:rFonts w:ascii="Times New Roman" w:hAnsi="Times New Roman"/>
          <w:bCs/>
          <w:snapToGrid w:val="0"/>
          <w:sz w:val="28"/>
          <w:szCs w:val="28"/>
        </w:rPr>
        <w:t>.</w:t>
      </w:r>
    </w:p>
    <w:p w:rsidR="00F662A9" w:rsidRPr="00CC7E29" w:rsidRDefault="00F662A9" w:rsidP="00CC7E29">
      <w:pPr>
        <w:spacing w:after="0" w:line="240" w:lineRule="auto"/>
        <w:jc w:val="both"/>
        <w:rPr>
          <w:rFonts w:ascii="Times New Roman" w:hAnsi="Times New Roman"/>
          <w:bCs/>
          <w:i/>
          <w:snapToGrid w:val="0"/>
          <w:sz w:val="28"/>
          <w:szCs w:val="28"/>
        </w:rPr>
      </w:pPr>
    </w:p>
    <w:p w:rsidR="00F662A9" w:rsidRPr="00F662A9" w:rsidRDefault="00F662A9" w:rsidP="00F662A9">
      <w:pPr>
        <w:pStyle w:val="a3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napToGrid w:val="0"/>
          <w:sz w:val="28"/>
          <w:szCs w:val="28"/>
        </w:rPr>
        <w:t>Как вы думаете, д</w:t>
      </w:r>
      <w:r w:rsidR="00CC7E29" w:rsidRPr="00F662A9">
        <w:rPr>
          <w:rFonts w:ascii="Times New Roman" w:hAnsi="Times New Roman"/>
          <w:bCs/>
          <w:snapToGrid w:val="0"/>
          <w:sz w:val="28"/>
          <w:szCs w:val="28"/>
        </w:rPr>
        <w:t>ля чего нужны светофоры?</w:t>
      </w:r>
      <w:r w:rsidR="00CC7E29" w:rsidRPr="00F662A9">
        <w:rPr>
          <w:rFonts w:ascii="Times New Roman" w:hAnsi="Times New Roman"/>
          <w:bCs/>
          <w:i/>
          <w:snapToGrid w:val="0"/>
          <w:sz w:val="28"/>
          <w:szCs w:val="28"/>
        </w:rPr>
        <w:t xml:space="preserve"> </w:t>
      </w:r>
    </w:p>
    <w:p w:rsidR="00F662A9" w:rsidRDefault="00F662A9" w:rsidP="00F662A9">
      <w:pPr>
        <w:spacing w:after="0" w:line="240" w:lineRule="auto"/>
        <w:jc w:val="both"/>
        <w:rPr>
          <w:rFonts w:ascii="Times New Roman" w:hAnsi="Times New Roman"/>
          <w:bCs/>
          <w:i/>
          <w:snapToGrid w:val="0"/>
          <w:sz w:val="28"/>
          <w:szCs w:val="28"/>
        </w:rPr>
      </w:pPr>
    </w:p>
    <w:p w:rsidR="00CC7E29" w:rsidRDefault="00CC7E29" w:rsidP="00F662A9">
      <w:pPr>
        <w:spacing w:after="0" w:line="240" w:lineRule="auto"/>
        <w:jc w:val="both"/>
        <w:rPr>
          <w:rFonts w:ascii="Times New Roman" w:hAnsi="Times New Roman"/>
          <w:bCs/>
          <w:i/>
          <w:snapToGrid w:val="0"/>
          <w:sz w:val="28"/>
          <w:szCs w:val="28"/>
        </w:rPr>
      </w:pPr>
      <w:r w:rsidRPr="00F662A9">
        <w:rPr>
          <w:rFonts w:ascii="Times New Roman" w:hAnsi="Times New Roman"/>
          <w:bCs/>
          <w:i/>
          <w:snapToGrid w:val="0"/>
          <w:sz w:val="28"/>
          <w:szCs w:val="28"/>
        </w:rPr>
        <w:t>Светофор предназначен для регулирования движения </w:t>
      </w:r>
      <w:hyperlink r:id="rId10" w:tooltip="Механическое транспортное средство" w:history="1">
        <w:r w:rsidRPr="00F662A9">
          <w:rPr>
            <w:rStyle w:val="a4"/>
            <w:rFonts w:ascii="Times New Roman" w:hAnsi="Times New Roman" w:cs="Times New Roman"/>
            <w:bCs/>
            <w:i/>
            <w:snapToGrid w:val="0"/>
            <w:color w:val="auto"/>
            <w:sz w:val="28"/>
            <w:szCs w:val="28"/>
          </w:rPr>
          <w:t>механических транспортных средств</w:t>
        </w:r>
      </w:hyperlink>
      <w:r w:rsidRPr="00F662A9">
        <w:rPr>
          <w:rFonts w:ascii="Times New Roman" w:hAnsi="Times New Roman"/>
          <w:bCs/>
          <w:i/>
          <w:snapToGrid w:val="0"/>
          <w:sz w:val="28"/>
          <w:szCs w:val="28"/>
        </w:rPr>
        <w:t>, а также </w:t>
      </w:r>
      <w:hyperlink r:id="rId11" w:tooltip="Пешеход" w:history="1">
        <w:r w:rsidRPr="00F662A9">
          <w:rPr>
            <w:rStyle w:val="a4"/>
            <w:rFonts w:ascii="Times New Roman" w:hAnsi="Times New Roman" w:cs="Times New Roman"/>
            <w:bCs/>
            <w:i/>
            <w:snapToGrid w:val="0"/>
            <w:color w:val="auto"/>
            <w:sz w:val="28"/>
            <w:szCs w:val="28"/>
          </w:rPr>
          <w:t>пешеходов</w:t>
        </w:r>
      </w:hyperlink>
      <w:r w:rsidRPr="00F662A9">
        <w:rPr>
          <w:rFonts w:ascii="Times New Roman" w:hAnsi="Times New Roman"/>
          <w:bCs/>
          <w:i/>
          <w:snapToGrid w:val="0"/>
          <w:sz w:val="28"/>
          <w:szCs w:val="28"/>
        </w:rPr>
        <w:t> на </w:t>
      </w:r>
      <w:hyperlink r:id="rId12" w:tooltip="Пешеходный переход" w:history="1">
        <w:r w:rsidRPr="00F662A9">
          <w:rPr>
            <w:rStyle w:val="a4"/>
            <w:rFonts w:ascii="Times New Roman" w:hAnsi="Times New Roman" w:cs="Times New Roman"/>
            <w:bCs/>
            <w:i/>
            <w:snapToGrid w:val="0"/>
            <w:color w:val="auto"/>
            <w:sz w:val="28"/>
            <w:szCs w:val="28"/>
          </w:rPr>
          <w:t>пешеходных переходах</w:t>
        </w:r>
      </w:hyperlink>
      <w:r w:rsidRPr="00F662A9">
        <w:rPr>
          <w:rFonts w:ascii="Times New Roman" w:hAnsi="Times New Roman"/>
          <w:bCs/>
          <w:i/>
          <w:snapToGrid w:val="0"/>
          <w:sz w:val="28"/>
          <w:szCs w:val="28"/>
        </w:rPr>
        <w:t> и иных участников </w:t>
      </w:r>
      <w:hyperlink r:id="rId13" w:tooltip="Дорожное движение" w:history="1">
        <w:r w:rsidRPr="00F662A9">
          <w:rPr>
            <w:rStyle w:val="a4"/>
            <w:rFonts w:ascii="Times New Roman" w:hAnsi="Times New Roman" w:cs="Times New Roman"/>
            <w:bCs/>
            <w:i/>
            <w:snapToGrid w:val="0"/>
            <w:color w:val="auto"/>
            <w:sz w:val="28"/>
            <w:szCs w:val="28"/>
          </w:rPr>
          <w:t>дорожного движения</w:t>
        </w:r>
      </w:hyperlink>
      <w:r w:rsidRPr="00F662A9">
        <w:rPr>
          <w:rFonts w:ascii="Times New Roman" w:hAnsi="Times New Roman"/>
          <w:bCs/>
          <w:i/>
          <w:snapToGrid w:val="0"/>
          <w:sz w:val="28"/>
          <w:szCs w:val="28"/>
        </w:rPr>
        <w:t>, </w:t>
      </w:r>
      <w:hyperlink r:id="rId14" w:tooltip="Локомотив" w:history="1">
        <w:r w:rsidRPr="00F662A9">
          <w:rPr>
            <w:rStyle w:val="a4"/>
            <w:rFonts w:ascii="Times New Roman" w:hAnsi="Times New Roman" w:cs="Times New Roman"/>
            <w:bCs/>
            <w:i/>
            <w:snapToGrid w:val="0"/>
            <w:color w:val="auto"/>
            <w:sz w:val="28"/>
            <w:szCs w:val="28"/>
          </w:rPr>
          <w:t>поездов железной дороги и метрополитена</w:t>
        </w:r>
      </w:hyperlink>
      <w:r w:rsidRPr="00F662A9">
        <w:rPr>
          <w:rFonts w:ascii="Times New Roman" w:hAnsi="Times New Roman"/>
          <w:bCs/>
          <w:i/>
          <w:snapToGrid w:val="0"/>
          <w:sz w:val="28"/>
          <w:szCs w:val="28"/>
        </w:rPr>
        <w:t>, речных и морских судов, трамваев, троллейбусов, автобусов и иного </w:t>
      </w:r>
      <w:hyperlink r:id="rId15" w:tooltip="Транспорт" w:history="1">
        <w:r w:rsidRPr="00F662A9">
          <w:rPr>
            <w:rStyle w:val="a4"/>
            <w:rFonts w:ascii="Times New Roman" w:hAnsi="Times New Roman" w:cs="Times New Roman"/>
            <w:bCs/>
            <w:i/>
            <w:snapToGrid w:val="0"/>
            <w:color w:val="auto"/>
            <w:sz w:val="28"/>
            <w:szCs w:val="28"/>
          </w:rPr>
          <w:t>транспорта</w:t>
        </w:r>
      </w:hyperlink>
      <w:r w:rsidRPr="00F662A9">
        <w:rPr>
          <w:rFonts w:ascii="Times New Roman" w:hAnsi="Times New Roman"/>
          <w:bCs/>
          <w:i/>
          <w:snapToGrid w:val="0"/>
          <w:sz w:val="28"/>
          <w:szCs w:val="28"/>
        </w:rPr>
        <w:t xml:space="preserve">. </w:t>
      </w:r>
    </w:p>
    <w:p w:rsidR="00F662A9" w:rsidRPr="00F662A9" w:rsidRDefault="00F662A9" w:rsidP="00F662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62A9" w:rsidRPr="00F662A9" w:rsidRDefault="00CC7E29" w:rsidP="00F662A9">
      <w:pPr>
        <w:pStyle w:val="a3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hAnsi="Times New Roman"/>
          <w:sz w:val="28"/>
          <w:szCs w:val="28"/>
        </w:rPr>
      </w:pPr>
      <w:r w:rsidRPr="00F662A9">
        <w:rPr>
          <w:rFonts w:ascii="Times New Roman" w:hAnsi="Times New Roman"/>
          <w:bCs/>
          <w:snapToGrid w:val="0"/>
          <w:sz w:val="28"/>
          <w:szCs w:val="28"/>
        </w:rPr>
        <w:t>А какие вы знаете светофоры по назначению?</w:t>
      </w:r>
    </w:p>
    <w:p w:rsidR="00CC7E29" w:rsidRPr="00F662A9" w:rsidRDefault="00CC7E29" w:rsidP="00F662A9">
      <w:pPr>
        <w:pStyle w:val="a3"/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F662A9">
        <w:rPr>
          <w:rFonts w:ascii="Times New Roman" w:hAnsi="Times New Roman"/>
          <w:bCs/>
          <w:i/>
          <w:snapToGrid w:val="0"/>
          <w:sz w:val="28"/>
          <w:szCs w:val="28"/>
        </w:rPr>
        <w:t xml:space="preserve"> Транспортные и пешеходные.</w:t>
      </w:r>
    </w:p>
    <w:p w:rsidR="00F662A9" w:rsidRDefault="00F662A9" w:rsidP="00CC7E29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napToGrid w:val="0"/>
          <w:sz w:val="24"/>
          <w:szCs w:val="24"/>
          <w:u w:val="single"/>
        </w:rPr>
      </w:pPr>
    </w:p>
    <w:p w:rsidR="00CC7E29" w:rsidRPr="00F662A9" w:rsidRDefault="00CC7E29" w:rsidP="00CC7E29">
      <w:pPr>
        <w:spacing w:after="0" w:line="240" w:lineRule="auto"/>
        <w:ind w:firstLine="709"/>
        <w:jc w:val="both"/>
        <w:rPr>
          <w:rFonts w:ascii="Times New Roman" w:hAnsi="Times New Roman"/>
          <w:b/>
          <w:snapToGrid w:val="0"/>
          <w:sz w:val="28"/>
          <w:szCs w:val="28"/>
        </w:rPr>
      </w:pPr>
      <w:r w:rsidRPr="00F662A9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F662A9">
        <w:rPr>
          <w:rFonts w:ascii="Times New Roman" w:hAnsi="Times New Roman"/>
          <w:b/>
          <w:snapToGrid w:val="0"/>
          <w:sz w:val="28"/>
          <w:szCs w:val="28"/>
        </w:rPr>
        <w:t>История появления светофоров.</w:t>
      </w:r>
    </w:p>
    <w:p w:rsidR="00CC7E29" w:rsidRPr="00F662A9" w:rsidRDefault="00CC7E29" w:rsidP="00CC7E29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662A9">
        <w:rPr>
          <w:rFonts w:ascii="Times New Roman" w:hAnsi="Times New Roman"/>
          <w:snapToGrid w:val="0"/>
          <w:sz w:val="28"/>
          <w:szCs w:val="28"/>
          <w:u w:val="single"/>
        </w:rPr>
        <w:t>Педагог:</w:t>
      </w:r>
      <w:r w:rsidRPr="00F662A9">
        <w:rPr>
          <w:rFonts w:ascii="Times New Roman" w:hAnsi="Times New Roman"/>
          <w:snapToGrid w:val="0"/>
          <w:sz w:val="28"/>
          <w:szCs w:val="28"/>
        </w:rPr>
        <w:t xml:space="preserve"> </w:t>
      </w:r>
    </w:p>
    <w:p w:rsidR="00CC7E29" w:rsidRPr="00F662A9" w:rsidRDefault="00CC7E29" w:rsidP="00F662A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F662A9">
        <w:rPr>
          <w:rFonts w:ascii="Times New Roman" w:hAnsi="Times New Roman"/>
          <w:snapToGrid w:val="0"/>
          <w:sz w:val="28"/>
          <w:szCs w:val="28"/>
        </w:rPr>
        <w:lastRenderedPageBreak/>
        <w:t xml:space="preserve">А знаете ли вы, когда появились первые светофоры и как они выглядели? </w:t>
      </w:r>
    </w:p>
    <w:p w:rsidR="00CC7E29" w:rsidRPr="00F662A9" w:rsidRDefault="00CC7E29" w:rsidP="00CC7E29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F662A9">
        <w:rPr>
          <w:rFonts w:ascii="Times New Roman" w:hAnsi="Times New Roman"/>
          <w:snapToGrid w:val="0"/>
          <w:sz w:val="28"/>
          <w:szCs w:val="28"/>
        </w:rPr>
        <w:t>Давайте посмотрим презентацию «История создания светофоров».</w:t>
      </w:r>
    </w:p>
    <w:p w:rsidR="00CC7E29" w:rsidRPr="00F662A9" w:rsidRDefault="00CC7E29" w:rsidP="00CC7E29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F662A9">
        <w:rPr>
          <w:rFonts w:ascii="Times New Roman" w:hAnsi="Times New Roman"/>
          <w:snapToGrid w:val="0"/>
          <w:sz w:val="28"/>
          <w:szCs w:val="28"/>
          <w:u w:val="single"/>
        </w:rPr>
        <w:t xml:space="preserve">Обучающиеся: </w:t>
      </w:r>
      <w:r w:rsidRPr="00F662A9">
        <w:rPr>
          <w:rFonts w:ascii="Times New Roman" w:hAnsi="Times New Roman"/>
          <w:snapToGrid w:val="0"/>
          <w:sz w:val="28"/>
          <w:szCs w:val="28"/>
        </w:rPr>
        <w:t>Внимательно смотрят презентацию, задают вопросы.</w:t>
      </w:r>
    </w:p>
    <w:p w:rsidR="00CC7E29" w:rsidRPr="006C12A7" w:rsidRDefault="00CC7E29" w:rsidP="00CC7E29">
      <w:pPr>
        <w:spacing w:after="0" w:line="240" w:lineRule="auto"/>
        <w:jc w:val="center"/>
        <w:rPr>
          <w:rFonts w:ascii="Times New Roman" w:hAnsi="Times New Roman"/>
          <w:snapToGrid w:val="0"/>
          <w:sz w:val="24"/>
          <w:szCs w:val="24"/>
        </w:rPr>
      </w:pPr>
    </w:p>
    <w:p w:rsidR="00CC7E29" w:rsidRPr="00F662A9" w:rsidRDefault="00CC7E29" w:rsidP="00F662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12A7">
        <w:rPr>
          <w:rFonts w:ascii="Times New Roman" w:hAnsi="Times New Roman"/>
          <w:b/>
          <w:sz w:val="24"/>
          <w:szCs w:val="24"/>
        </w:rPr>
        <w:t xml:space="preserve"> </w:t>
      </w:r>
      <w:r w:rsidRPr="00F662A9">
        <w:rPr>
          <w:rFonts w:ascii="Times New Roman" w:hAnsi="Times New Roman" w:cs="Times New Roman"/>
          <w:b/>
          <w:sz w:val="28"/>
          <w:szCs w:val="28"/>
        </w:rPr>
        <w:t xml:space="preserve">Изучение типов, способов установки и сигналов светофора. </w:t>
      </w:r>
    </w:p>
    <w:p w:rsidR="00CC7E29" w:rsidRPr="00F662A9" w:rsidRDefault="00CC7E29" w:rsidP="00F66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A9">
        <w:rPr>
          <w:rFonts w:ascii="Times New Roman" w:hAnsi="Times New Roman" w:cs="Times New Roman"/>
          <w:sz w:val="28"/>
          <w:szCs w:val="28"/>
          <w:u w:val="single"/>
        </w:rPr>
        <w:t>Педагог</w:t>
      </w:r>
      <w:proofErr w:type="gramStart"/>
      <w:r w:rsidRPr="00F662A9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F662A9">
        <w:rPr>
          <w:rFonts w:ascii="Times New Roman" w:hAnsi="Times New Roman" w:cs="Times New Roman"/>
          <w:sz w:val="28"/>
          <w:szCs w:val="28"/>
        </w:rPr>
        <w:t>так, мы выяснили, что светофоры по своему назначению бывают транспортные и пешеходные. Давайте разберем каждый из них.</w:t>
      </w:r>
    </w:p>
    <w:p w:rsidR="00CC7E29" w:rsidRPr="00F662A9" w:rsidRDefault="00CC7E29" w:rsidP="00F66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F662A9" w:rsidRPr="00F662A9" w:rsidRDefault="00F662A9" w:rsidP="00F662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2A9">
        <w:rPr>
          <w:rFonts w:ascii="Times New Roman" w:hAnsi="Times New Roman"/>
          <w:sz w:val="28"/>
          <w:szCs w:val="28"/>
        </w:rPr>
        <w:t>СЛАЙД 2</w:t>
      </w:r>
    </w:p>
    <w:p w:rsidR="00CC7E29" w:rsidRDefault="00CC7E29" w:rsidP="00CC7E29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F662A9">
        <w:rPr>
          <w:rFonts w:ascii="Times New Roman" w:hAnsi="Times New Roman"/>
          <w:i/>
          <w:sz w:val="28"/>
          <w:szCs w:val="28"/>
        </w:rPr>
        <w:t xml:space="preserve"> В светофорах применяются световые сигналы </w:t>
      </w:r>
      <w:r w:rsidRPr="00F662A9">
        <w:rPr>
          <w:rFonts w:ascii="Times New Roman" w:hAnsi="Times New Roman"/>
          <w:b/>
          <w:i/>
          <w:sz w:val="28"/>
          <w:szCs w:val="28"/>
        </w:rPr>
        <w:t>зеленого, желтого, красного и бело-лунного цвета.</w:t>
      </w:r>
    </w:p>
    <w:p w:rsidR="00F662A9" w:rsidRPr="00F662A9" w:rsidRDefault="00F662A9" w:rsidP="00CC7E29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F662A9" w:rsidRPr="00F662A9" w:rsidRDefault="00F662A9" w:rsidP="00CC7E2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СЛАЙД 3</w:t>
      </w:r>
    </w:p>
    <w:p w:rsidR="00CC7E29" w:rsidRPr="00F662A9" w:rsidRDefault="00CC7E29" w:rsidP="00CC7E29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F662A9">
        <w:rPr>
          <w:rFonts w:ascii="Times New Roman" w:hAnsi="Times New Roman"/>
          <w:i/>
          <w:sz w:val="28"/>
          <w:szCs w:val="28"/>
        </w:rPr>
        <w:t xml:space="preserve">В зависимости от назначения сигналы светофора могут быть </w:t>
      </w:r>
      <w:r w:rsidRPr="00F662A9">
        <w:rPr>
          <w:rFonts w:ascii="Times New Roman" w:hAnsi="Times New Roman"/>
          <w:b/>
          <w:i/>
          <w:sz w:val="28"/>
          <w:szCs w:val="28"/>
        </w:rPr>
        <w:t>круглые, в виде стрелки (стрелок), силуэта пешехода или велосипеда и X-образные.</w:t>
      </w:r>
    </w:p>
    <w:p w:rsidR="00F662A9" w:rsidRDefault="00F662A9" w:rsidP="00CC7E2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F662A9" w:rsidRDefault="00F662A9" w:rsidP="00CC7E2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СЛАЙД 4</w:t>
      </w:r>
    </w:p>
    <w:p w:rsidR="00CC7E29" w:rsidRDefault="00CC7E29" w:rsidP="00CC7E2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F662A9">
        <w:rPr>
          <w:rFonts w:ascii="Times New Roman" w:hAnsi="Times New Roman"/>
          <w:i/>
          <w:sz w:val="28"/>
          <w:szCs w:val="28"/>
        </w:rPr>
        <w:t>Светофоры с круглыми сигналами могут иметь одну или две дополнительные секции с сигналами в виде зеленой стрелки (стрелок), которые располагаются на уровне зеленого круглого сигнала.</w:t>
      </w:r>
    </w:p>
    <w:p w:rsidR="00F662A9" w:rsidRDefault="00F662A9" w:rsidP="00CC7E2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F662A9" w:rsidRDefault="00F662A9" w:rsidP="00CC7E2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СЛАЙД 5</w:t>
      </w:r>
    </w:p>
    <w:p w:rsidR="00F662A9" w:rsidRPr="00F662A9" w:rsidRDefault="00F662A9" w:rsidP="00CC7E2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CC7E29" w:rsidRPr="00F662A9" w:rsidRDefault="00CC7E29" w:rsidP="00CC7E2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F662A9">
        <w:rPr>
          <w:rFonts w:ascii="Times New Roman" w:hAnsi="Times New Roman"/>
          <w:i/>
          <w:sz w:val="28"/>
          <w:szCs w:val="28"/>
        </w:rPr>
        <w:t xml:space="preserve"> Круглые сигналы светофора имеют следующие значения:</w:t>
      </w:r>
    </w:p>
    <w:p w:rsidR="00CC7E29" w:rsidRPr="00F662A9" w:rsidRDefault="00CC7E29" w:rsidP="00CC7E2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F662A9">
        <w:rPr>
          <w:rFonts w:ascii="Times New Roman" w:hAnsi="Times New Roman"/>
          <w:i/>
          <w:sz w:val="28"/>
          <w:szCs w:val="28"/>
        </w:rPr>
        <w:t>ЗЕЛЕНЫЙ СИГНАЛ разрешает движение;</w:t>
      </w:r>
    </w:p>
    <w:p w:rsidR="00CC7E29" w:rsidRPr="00F662A9" w:rsidRDefault="00CC7E29" w:rsidP="00CC7E2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F662A9">
        <w:rPr>
          <w:rFonts w:ascii="Times New Roman" w:hAnsi="Times New Roman"/>
          <w:i/>
          <w:sz w:val="28"/>
          <w:szCs w:val="28"/>
        </w:rPr>
        <w:t>ЗЕЛЕНЫЙ МИГАЮЩИЙ СИГНАЛ разрешает движение и информирует, что время его действия истекает и вскоре будет включен запрещающий сигнал (для информирования водителей о времени в секундах, остающемся до конца горения зеленого сигнала, могут применяться цифровые табло);</w:t>
      </w:r>
    </w:p>
    <w:p w:rsidR="00CC7E29" w:rsidRPr="00F662A9" w:rsidRDefault="00F662A9" w:rsidP="00CC7E2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F662A9">
        <w:rPr>
          <w:rFonts w:ascii="Times New Roman" w:hAnsi="Times New Roman"/>
          <w:i/>
          <w:sz w:val="28"/>
          <w:szCs w:val="28"/>
        </w:rPr>
        <w:t>ЖЕЛТЫЙ СИГНАЛ запрещает движени</w:t>
      </w:r>
      <w:r>
        <w:rPr>
          <w:rFonts w:ascii="Times New Roman" w:hAnsi="Times New Roman"/>
          <w:i/>
          <w:sz w:val="28"/>
          <w:szCs w:val="28"/>
        </w:rPr>
        <w:t>е</w:t>
      </w:r>
      <w:r w:rsidRPr="00F662A9">
        <w:rPr>
          <w:rFonts w:ascii="Times New Roman" w:hAnsi="Times New Roman"/>
          <w:i/>
          <w:sz w:val="28"/>
          <w:szCs w:val="28"/>
        </w:rPr>
        <w:t xml:space="preserve">, </w:t>
      </w:r>
      <w:r w:rsidR="00CC7E29" w:rsidRPr="00F662A9">
        <w:rPr>
          <w:rFonts w:ascii="Times New Roman" w:hAnsi="Times New Roman"/>
          <w:i/>
          <w:sz w:val="28"/>
          <w:szCs w:val="28"/>
        </w:rPr>
        <w:t>и предупреждает о предстоящей смене сигналов;</w:t>
      </w:r>
    </w:p>
    <w:p w:rsidR="00CC7E29" w:rsidRPr="00F662A9" w:rsidRDefault="00CC7E29" w:rsidP="00CC7E2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F662A9">
        <w:rPr>
          <w:rFonts w:ascii="Times New Roman" w:hAnsi="Times New Roman"/>
          <w:i/>
          <w:sz w:val="28"/>
          <w:szCs w:val="28"/>
        </w:rPr>
        <w:t>ЖЕЛТЫЙ МИГАЮЩИЙ СИГНАЛ разрешает движение и информирует о наличии нерегулируемого перекрестка или пешеходного перехода, предупреждает об опасности;</w:t>
      </w:r>
    </w:p>
    <w:p w:rsidR="00CC7E29" w:rsidRPr="00F662A9" w:rsidRDefault="00CC7E29" w:rsidP="00CC7E2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F662A9">
        <w:rPr>
          <w:rFonts w:ascii="Times New Roman" w:hAnsi="Times New Roman"/>
          <w:i/>
          <w:sz w:val="28"/>
          <w:szCs w:val="28"/>
        </w:rPr>
        <w:t>КРАСНЫЙ СИГНАЛ, в том числе мигающий, запрещает движение.</w:t>
      </w:r>
    </w:p>
    <w:p w:rsidR="00CC7E29" w:rsidRDefault="00CC7E29" w:rsidP="00CC7E2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F662A9">
        <w:rPr>
          <w:rFonts w:ascii="Times New Roman" w:hAnsi="Times New Roman"/>
          <w:i/>
          <w:sz w:val="28"/>
          <w:szCs w:val="28"/>
        </w:rPr>
        <w:t>Сочетание красного и желтого сигналов запрещает движение и информирует о предстоящем включении зеленого сигнала.</w:t>
      </w:r>
    </w:p>
    <w:p w:rsidR="00F662A9" w:rsidRDefault="00F662A9" w:rsidP="00CC7E2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F662A9" w:rsidRPr="00F662A9" w:rsidRDefault="00F662A9" w:rsidP="00CC7E2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СЛАЙД 6</w:t>
      </w:r>
    </w:p>
    <w:p w:rsidR="00CC7E29" w:rsidRDefault="00CC7E29" w:rsidP="00CC7E2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F662A9">
        <w:rPr>
          <w:rFonts w:ascii="Times New Roman" w:hAnsi="Times New Roman"/>
          <w:i/>
          <w:sz w:val="28"/>
          <w:szCs w:val="28"/>
        </w:rPr>
        <w:t xml:space="preserve"> Сигналы светофора, выполненные в виде стрелок красного, желтого и зеленого цветов, имеют то же значение, что и круглые сигналы соответствующего цвета, но их действие распространяется только на направление (направления), указываемое стрелками. При этом стрелка, </w:t>
      </w:r>
      <w:r w:rsidRPr="00F662A9">
        <w:rPr>
          <w:rFonts w:ascii="Times New Roman" w:hAnsi="Times New Roman"/>
          <w:i/>
          <w:sz w:val="28"/>
          <w:szCs w:val="28"/>
        </w:rPr>
        <w:lastRenderedPageBreak/>
        <w:t xml:space="preserve">разрешающая поворот налево, разрешает и разворот, если это не запрещено соответствующим дорожным знаком. </w:t>
      </w:r>
    </w:p>
    <w:p w:rsidR="00F662A9" w:rsidRDefault="00F662A9" w:rsidP="00CC7E2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363CF4" w:rsidRPr="00F662A9" w:rsidRDefault="00363CF4" w:rsidP="00CC7E2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СЛАЙД 7</w:t>
      </w:r>
    </w:p>
    <w:p w:rsidR="00CC7E29" w:rsidRDefault="00CC7E29" w:rsidP="00CC7E2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363CF4">
        <w:rPr>
          <w:rFonts w:ascii="Times New Roman" w:hAnsi="Times New Roman"/>
          <w:i/>
          <w:sz w:val="28"/>
          <w:szCs w:val="28"/>
        </w:rPr>
        <w:t>Если на основной зеленый сигнал светофора нанесена черная контурная стрелка (стрелки), то она информирует водителей о наличии дополнительной секции светофора и указывает иные разрешенные направления движения, чем сигнал дополнительной секции.</w:t>
      </w:r>
    </w:p>
    <w:p w:rsidR="00363CF4" w:rsidRDefault="00363CF4" w:rsidP="00CC7E2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363CF4" w:rsidRPr="00363CF4" w:rsidRDefault="00363CF4" w:rsidP="00CC7E2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СЛАЙД 8</w:t>
      </w:r>
    </w:p>
    <w:p w:rsidR="00CC7E29" w:rsidRPr="00363CF4" w:rsidRDefault="00CC7E29" w:rsidP="00CC7E2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363CF4">
        <w:rPr>
          <w:rFonts w:ascii="Times New Roman" w:hAnsi="Times New Roman"/>
          <w:i/>
          <w:sz w:val="28"/>
          <w:szCs w:val="28"/>
        </w:rPr>
        <w:t>Если сигнал светофора выполнен в виде силуэта пешехода (велосипеда), то его действие распространяется только на пешеходов (велосипедистов). При этом зеленый сигнал разрешает, а красный запрещает движение пешеходов (велосипедистов).</w:t>
      </w:r>
    </w:p>
    <w:p w:rsidR="00363CF4" w:rsidRPr="006C12A7" w:rsidRDefault="00363CF4" w:rsidP="00CC7E2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363CF4" w:rsidRPr="00363CF4" w:rsidRDefault="00363CF4" w:rsidP="00CC7E2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363CF4">
        <w:rPr>
          <w:rFonts w:ascii="Times New Roman" w:hAnsi="Times New Roman"/>
          <w:i/>
          <w:sz w:val="28"/>
          <w:szCs w:val="28"/>
        </w:rPr>
        <w:t>СЛАЙД 9</w:t>
      </w:r>
    </w:p>
    <w:p w:rsidR="00CC7E29" w:rsidRDefault="00CC7E29" w:rsidP="00CC7E2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363CF4">
        <w:rPr>
          <w:rFonts w:ascii="Times New Roman" w:hAnsi="Times New Roman"/>
          <w:i/>
          <w:sz w:val="28"/>
          <w:szCs w:val="28"/>
        </w:rPr>
        <w:t>Для регулирования движения транспортных средств по полосам проезжей части, в частности по тем, направление движения по которым может изменяться на противоположное, применяются реверсивные светофоры с красным X-образным сигналом и зеленым сигналом в виде стрелы, направленной вниз.</w:t>
      </w:r>
      <w:proofErr w:type="gramEnd"/>
      <w:r w:rsidRPr="00363CF4">
        <w:rPr>
          <w:rFonts w:ascii="Times New Roman" w:hAnsi="Times New Roman"/>
          <w:i/>
          <w:sz w:val="28"/>
          <w:szCs w:val="28"/>
        </w:rPr>
        <w:t xml:space="preserve"> Эти сигналы соответственно запрещают или разрешают движение по полосе, над которой они расположены.</w:t>
      </w:r>
    </w:p>
    <w:p w:rsidR="00363CF4" w:rsidRDefault="00363CF4" w:rsidP="00CC7E2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363CF4" w:rsidRPr="00363CF4" w:rsidRDefault="00363CF4" w:rsidP="00CC7E2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СЛАЙД 10</w:t>
      </w:r>
    </w:p>
    <w:p w:rsidR="00CC7E29" w:rsidRPr="00363CF4" w:rsidRDefault="00CC7E29" w:rsidP="00CC7E2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363CF4">
        <w:rPr>
          <w:rFonts w:ascii="Times New Roman" w:hAnsi="Times New Roman"/>
          <w:i/>
          <w:sz w:val="28"/>
          <w:szCs w:val="28"/>
        </w:rPr>
        <w:t>Основные сигналы реверсивного светофора могут быть дополнены желтым сигналом в виде стрелы, наклоненной по диагонали вниз направо или налево, включение которой информирует о предстоящей смене сигнала и необходимости перестроиться на полосу, на которую указывает стрела.</w:t>
      </w:r>
    </w:p>
    <w:p w:rsidR="00CC7E29" w:rsidRDefault="00CC7E29" w:rsidP="00CC7E2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63CF4">
        <w:rPr>
          <w:rFonts w:ascii="Times New Roman" w:hAnsi="Times New Roman"/>
          <w:i/>
          <w:sz w:val="28"/>
          <w:szCs w:val="28"/>
        </w:rPr>
        <w:t>При выключенных сигналах реверсивного светофора, который расположен над полосой, обозначенной с обеих сторон разметкой, въезд на эту полосу запрещен</w:t>
      </w:r>
      <w:r w:rsidRPr="006C12A7">
        <w:rPr>
          <w:rFonts w:ascii="Times New Roman" w:hAnsi="Times New Roman"/>
          <w:i/>
          <w:sz w:val="24"/>
          <w:szCs w:val="24"/>
        </w:rPr>
        <w:t>.</w:t>
      </w:r>
    </w:p>
    <w:p w:rsidR="00363CF4" w:rsidRDefault="00363CF4" w:rsidP="00CC7E2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363CF4" w:rsidRPr="00363CF4" w:rsidRDefault="00363CF4" w:rsidP="00CC7E2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363CF4">
        <w:rPr>
          <w:rFonts w:ascii="Times New Roman" w:hAnsi="Times New Roman"/>
          <w:i/>
          <w:sz w:val="28"/>
          <w:szCs w:val="28"/>
        </w:rPr>
        <w:t>СЛАЙД 11</w:t>
      </w:r>
    </w:p>
    <w:p w:rsidR="00CC7E29" w:rsidRDefault="00CC7E29" w:rsidP="00CC7E2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363CF4">
        <w:rPr>
          <w:rFonts w:ascii="Times New Roman" w:hAnsi="Times New Roman"/>
          <w:i/>
          <w:sz w:val="28"/>
          <w:szCs w:val="28"/>
        </w:rPr>
        <w:t>Для регулирования движения трамваев, а также других маршрутных транспортных средств, движущихся по выделенной для них полосе, могут применяться светофоры одноцветной сигнализации с четырьмя круглыми сигналами бело-лунного цвета, расположенными в виде буквы "Т". Движение разрешается только при включении одновременно нижнего сигнала и одного ил</w:t>
      </w:r>
      <w:r w:rsidR="00363CF4">
        <w:rPr>
          <w:rFonts w:ascii="Times New Roman" w:hAnsi="Times New Roman"/>
          <w:i/>
          <w:sz w:val="28"/>
          <w:szCs w:val="28"/>
        </w:rPr>
        <w:t xml:space="preserve">и нескольких верхних, </w:t>
      </w:r>
      <w:proofErr w:type="gramStart"/>
      <w:r w:rsidR="00363CF4">
        <w:rPr>
          <w:rFonts w:ascii="Times New Roman" w:hAnsi="Times New Roman"/>
          <w:i/>
          <w:sz w:val="28"/>
          <w:szCs w:val="28"/>
        </w:rPr>
        <w:t>из</w:t>
      </w:r>
      <w:proofErr w:type="gramEnd"/>
      <w:r w:rsidR="00363CF4">
        <w:rPr>
          <w:rFonts w:ascii="Times New Roman" w:hAnsi="Times New Roman"/>
          <w:i/>
          <w:sz w:val="28"/>
          <w:szCs w:val="28"/>
        </w:rPr>
        <w:t xml:space="preserve"> которых</w:t>
      </w:r>
      <w:r w:rsidRPr="00363CF4">
        <w:rPr>
          <w:rFonts w:ascii="Times New Roman" w:hAnsi="Times New Roman"/>
          <w:i/>
          <w:sz w:val="28"/>
          <w:szCs w:val="28"/>
        </w:rPr>
        <w:t xml:space="preserve"> левый разрешает движение налево, средний - прямо, правый - направо. Если включены только три верхних сигнала, то движение запрещено.</w:t>
      </w:r>
    </w:p>
    <w:p w:rsidR="00363CF4" w:rsidRDefault="00363CF4" w:rsidP="00CC7E2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363CF4" w:rsidRPr="00363CF4" w:rsidRDefault="00363CF4" w:rsidP="00CC7E2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СЛАЙД 12</w:t>
      </w:r>
    </w:p>
    <w:p w:rsidR="00CC7E29" w:rsidRDefault="00CC7E29" w:rsidP="00CC7E2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363CF4">
        <w:rPr>
          <w:rFonts w:ascii="Times New Roman" w:hAnsi="Times New Roman"/>
          <w:i/>
          <w:sz w:val="28"/>
          <w:szCs w:val="28"/>
        </w:rPr>
        <w:t xml:space="preserve">Круглый бело-лунный мигающий сигнал, расположенный на железнодорожном переезде, разрешает движение транспортных средств </w:t>
      </w:r>
      <w:r w:rsidRPr="00363CF4">
        <w:rPr>
          <w:rFonts w:ascii="Times New Roman" w:hAnsi="Times New Roman"/>
          <w:i/>
          <w:sz w:val="28"/>
          <w:szCs w:val="28"/>
        </w:rPr>
        <w:lastRenderedPageBreak/>
        <w:t xml:space="preserve">через переезд. При выключенных мигающих бело-лунном и </w:t>
      </w:r>
      <w:proofErr w:type="gramStart"/>
      <w:r w:rsidRPr="00363CF4">
        <w:rPr>
          <w:rFonts w:ascii="Times New Roman" w:hAnsi="Times New Roman"/>
          <w:i/>
          <w:sz w:val="28"/>
          <w:szCs w:val="28"/>
        </w:rPr>
        <w:t>красном</w:t>
      </w:r>
      <w:proofErr w:type="gramEnd"/>
      <w:r w:rsidRPr="00363CF4">
        <w:rPr>
          <w:rFonts w:ascii="Times New Roman" w:hAnsi="Times New Roman"/>
          <w:i/>
          <w:sz w:val="28"/>
          <w:szCs w:val="28"/>
        </w:rPr>
        <w:t xml:space="preserve"> сигналах движение разрешается при отсутствии в пределах видимости приближающегося к переезду поезда (локомотива, дрезины).</w:t>
      </w:r>
    </w:p>
    <w:p w:rsidR="00363CF4" w:rsidRDefault="00363CF4" w:rsidP="00CC7E2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CC7E29" w:rsidRPr="00363CF4" w:rsidRDefault="00CC7E29" w:rsidP="00363CF4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363CF4">
        <w:rPr>
          <w:rFonts w:ascii="Times New Roman" w:hAnsi="Times New Roman"/>
          <w:b/>
          <w:sz w:val="28"/>
          <w:szCs w:val="24"/>
        </w:rPr>
        <w:t>Физкультминутки:</w:t>
      </w:r>
    </w:p>
    <w:p w:rsidR="00CC7E29" w:rsidRPr="00363CF4" w:rsidRDefault="00CC7E29" w:rsidP="00363CF4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363CF4">
        <w:rPr>
          <w:rFonts w:ascii="Times New Roman" w:hAnsi="Times New Roman"/>
          <w:sz w:val="28"/>
          <w:szCs w:val="24"/>
          <w:u w:val="single"/>
        </w:rPr>
        <w:t>Педагог</w:t>
      </w:r>
      <w:r w:rsidRPr="00363CF4">
        <w:rPr>
          <w:rFonts w:ascii="Times New Roman" w:hAnsi="Times New Roman"/>
          <w:sz w:val="28"/>
          <w:szCs w:val="24"/>
        </w:rPr>
        <w:t xml:space="preserve">:  Давайте немного разомнемся и сыграем в игру «Светофор» и </w:t>
      </w:r>
      <w:proofErr w:type="spellStart"/>
      <w:r w:rsidRPr="00363CF4">
        <w:rPr>
          <w:rFonts w:ascii="Times New Roman" w:hAnsi="Times New Roman"/>
          <w:sz w:val="28"/>
          <w:szCs w:val="24"/>
        </w:rPr>
        <w:t>поразгадываем</w:t>
      </w:r>
      <w:proofErr w:type="spellEnd"/>
      <w:r w:rsidRPr="00363CF4">
        <w:rPr>
          <w:rFonts w:ascii="Times New Roman" w:hAnsi="Times New Roman"/>
          <w:sz w:val="28"/>
          <w:szCs w:val="24"/>
        </w:rPr>
        <w:t xml:space="preserve"> загадки.</w:t>
      </w:r>
    </w:p>
    <w:p w:rsidR="00CC7E29" w:rsidRPr="00363CF4" w:rsidRDefault="00CC7E29" w:rsidP="00CC7E29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8"/>
          <w:szCs w:val="28"/>
        </w:rPr>
      </w:pPr>
      <w:r w:rsidRPr="00363CF4">
        <w:rPr>
          <w:rFonts w:ascii="Times New Roman" w:eastAsia="Calibri" w:hAnsi="Times New Roman"/>
          <w:b/>
          <w:sz w:val="28"/>
          <w:szCs w:val="28"/>
        </w:rPr>
        <w:t>Светофор</w:t>
      </w:r>
    </w:p>
    <w:p w:rsidR="00CC7E29" w:rsidRPr="00363CF4" w:rsidRDefault="00CC7E29" w:rsidP="00CC7E29">
      <w:pPr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</w:rPr>
      </w:pPr>
      <w:r w:rsidRPr="00363CF4">
        <w:rPr>
          <w:rFonts w:ascii="Times New Roman" w:eastAsia="Calibri" w:hAnsi="Times New Roman"/>
          <w:sz w:val="28"/>
          <w:szCs w:val="28"/>
        </w:rPr>
        <w:t xml:space="preserve">Правила игры: </w:t>
      </w:r>
      <w:r w:rsidRPr="00363CF4"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</w:rPr>
        <w:t>Педагог читает стихотворение, выполняя при этом те движения, которые описаны в тексте, ребята повторяют за ним движения.</w:t>
      </w:r>
    </w:p>
    <w:p w:rsidR="00CC7E29" w:rsidRPr="00363CF4" w:rsidRDefault="00CC7E29" w:rsidP="00CC7E29">
      <w:pPr>
        <w:spacing w:after="0" w:line="240" w:lineRule="auto"/>
        <w:ind w:left="720"/>
        <w:contextualSpacing/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</w:rPr>
      </w:pPr>
    </w:p>
    <w:p w:rsidR="00CC7E29" w:rsidRPr="00363CF4" w:rsidRDefault="00CC7E29" w:rsidP="00CC7E29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363CF4">
        <w:rPr>
          <w:rFonts w:ascii="Times New Roman" w:eastAsia="Calibri" w:hAnsi="Times New Roman"/>
          <w:sz w:val="28"/>
          <w:szCs w:val="28"/>
        </w:rPr>
        <w:t>В «Светофор» мы поиграем</w:t>
      </w:r>
    </w:p>
    <w:p w:rsidR="00CC7E29" w:rsidRPr="00363CF4" w:rsidRDefault="00CC7E29" w:rsidP="00CC7E29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363CF4">
        <w:rPr>
          <w:rFonts w:ascii="Times New Roman" w:eastAsia="Calibri" w:hAnsi="Times New Roman"/>
          <w:sz w:val="28"/>
          <w:szCs w:val="28"/>
        </w:rPr>
        <w:t xml:space="preserve">Руки, ноги разминаем. </w:t>
      </w:r>
      <w:proofErr w:type="gramStart"/>
      <w:r w:rsidRPr="00363CF4">
        <w:rPr>
          <w:rFonts w:ascii="Times New Roman" w:eastAsia="Calibri" w:hAnsi="Times New Roman"/>
          <w:i/>
          <w:sz w:val="28"/>
          <w:szCs w:val="28"/>
        </w:rPr>
        <w:t>(Ходьба на месте.</w:t>
      </w:r>
      <w:proofErr w:type="gramEnd"/>
      <w:r w:rsidRPr="00363CF4">
        <w:rPr>
          <w:rFonts w:ascii="Times New Roman" w:eastAsia="Calibri" w:hAnsi="Times New Roman"/>
          <w:i/>
          <w:sz w:val="28"/>
          <w:szCs w:val="28"/>
        </w:rPr>
        <w:t xml:space="preserve"> </w:t>
      </w:r>
      <w:proofErr w:type="gramStart"/>
      <w:r w:rsidRPr="00363CF4">
        <w:rPr>
          <w:rFonts w:ascii="Times New Roman" w:eastAsia="Calibri" w:hAnsi="Times New Roman"/>
          <w:i/>
          <w:sz w:val="28"/>
          <w:szCs w:val="28"/>
        </w:rPr>
        <w:t>Встряхнуть руки и ноги)</w:t>
      </w:r>
      <w:proofErr w:type="gramEnd"/>
    </w:p>
    <w:p w:rsidR="00CC7E29" w:rsidRPr="00363CF4" w:rsidRDefault="00CC7E29" w:rsidP="00CC7E29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363CF4">
        <w:rPr>
          <w:rFonts w:ascii="Times New Roman" w:eastAsia="Calibri" w:hAnsi="Times New Roman"/>
          <w:sz w:val="28"/>
          <w:szCs w:val="28"/>
        </w:rPr>
        <w:t>Красный свет нам «Стой!» -  кричит,</w:t>
      </w:r>
    </w:p>
    <w:p w:rsidR="00CC7E29" w:rsidRPr="00363CF4" w:rsidRDefault="00CC7E29" w:rsidP="00CC7E29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363CF4">
        <w:rPr>
          <w:rFonts w:ascii="Times New Roman" w:eastAsia="Calibri" w:hAnsi="Times New Roman"/>
          <w:sz w:val="28"/>
          <w:szCs w:val="28"/>
        </w:rPr>
        <w:t>Ждать зеленого велит. Чтобы было ждать не скучно,</w:t>
      </w:r>
    </w:p>
    <w:p w:rsidR="00CC7E29" w:rsidRPr="00363CF4" w:rsidRDefault="00CC7E29" w:rsidP="00CC7E29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363CF4">
        <w:rPr>
          <w:rFonts w:ascii="Times New Roman" w:eastAsia="Calibri" w:hAnsi="Times New Roman"/>
          <w:sz w:val="28"/>
          <w:szCs w:val="28"/>
        </w:rPr>
        <w:t>Наклоняемся мы дружно.</w:t>
      </w:r>
    </w:p>
    <w:p w:rsidR="00CC7E29" w:rsidRPr="00363CF4" w:rsidRDefault="00CC7E29" w:rsidP="00CC7E29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363CF4">
        <w:rPr>
          <w:rFonts w:ascii="Times New Roman" w:eastAsia="Calibri" w:hAnsi="Times New Roman"/>
          <w:sz w:val="28"/>
          <w:szCs w:val="28"/>
        </w:rPr>
        <w:t xml:space="preserve">И назад. И вперед. </w:t>
      </w:r>
      <w:r w:rsidRPr="00363CF4">
        <w:rPr>
          <w:rFonts w:ascii="Times New Roman" w:eastAsia="Calibri" w:hAnsi="Times New Roman"/>
          <w:i/>
          <w:sz w:val="28"/>
          <w:szCs w:val="28"/>
        </w:rPr>
        <w:t>(Наклоны вперед и назад.)</w:t>
      </w:r>
    </w:p>
    <w:p w:rsidR="00CC7E29" w:rsidRPr="00363CF4" w:rsidRDefault="00CC7E29" w:rsidP="00CC7E29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363CF4">
        <w:rPr>
          <w:rFonts w:ascii="Times New Roman" w:eastAsia="Calibri" w:hAnsi="Times New Roman"/>
          <w:sz w:val="28"/>
          <w:szCs w:val="28"/>
        </w:rPr>
        <w:t xml:space="preserve">Влево, вправо поворот. </w:t>
      </w:r>
      <w:r w:rsidRPr="00363CF4">
        <w:rPr>
          <w:rFonts w:ascii="Times New Roman" w:eastAsia="Calibri" w:hAnsi="Times New Roman"/>
          <w:i/>
          <w:sz w:val="28"/>
          <w:szCs w:val="28"/>
        </w:rPr>
        <w:t>(Повороты туловища влево, вправо, руки на поясе.)</w:t>
      </w:r>
    </w:p>
    <w:p w:rsidR="00CC7E29" w:rsidRPr="00363CF4" w:rsidRDefault="00CC7E29" w:rsidP="00CC7E29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363CF4">
        <w:rPr>
          <w:rFonts w:ascii="Times New Roman" w:eastAsia="Calibri" w:hAnsi="Times New Roman"/>
          <w:sz w:val="28"/>
          <w:szCs w:val="28"/>
        </w:rPr>
        <w:t>Вот и желтый загорелся,</w:t>
      </w:r>
    </w:p>
    <w:p w:rsidR="00CC7E29" w:rsidRPr="00363CF4" w:rsidRDefault="00CC7E29" w:rsidP="00CC7E29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363CF4">
        <w:rPr>
          <w:rFonts w:ascii="Times New Roman" w:eastAsia="Calibri" w:hAnsi="Times New Roman"/>
          <w:sz w:val="28"/>
          <w:szCs w:val="28"/>
        </w:rPr>
        <w:t>Нам идти пока нельзя.</w:t>
      </w:r>
    </w:p>
    <w:p w:rsidR="00CC7E29" w:rsidRPr="00363CF4" w:rsidRDefault="00CC7E29" w:rsidP="00CC7E29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363CF4">
        <w:rPr>
          <w:rFonts w:ascii="Times New Roman" w:eastAsia="Calibri" w:hAnsi="Times New Roman"/>
          <w:sz w:val="28"/>
          <w:szCs w:val="28"/>
        </w:rPr>
        <w:t>Руки, ноги разогреем (</w:t>
      </w:r>
      <w:r w:rsidRPr="00363CF4">
        <w:rPr>
          <w:rFonts w:ascii="Times New Roman" w:eastAsia="Calibri" w:hAnsi="Times New Roman"/>
          <w:i/>
          <w:sz w:val="28"/>
          <w:szCs w:val="28"/>
        </w:rPr>
        <w:t>Рывки руками перед грудью.</w:t>
      </w:r>
      <w:proofErr w:type="gramEnd"/>
      <w:r w:rsidRPr="00363CF4">
        <w:rPr>
          <w:rFonts w:ascii="Times New Roman" w:eastAsia="Calibri" w:hAnsi="Times New Roman"/>
          <w:i/>
          <w:sz w:val="28"/>
          <w:szCs w:val="28"/>
        </w:rPr>
        <w:t xml:space="preserve"> </w:t>
      </w:r>
      <w:proofErr w:type="gramStart"/>
      <w:r w:rsidRPr="00363CF4">
        <w:rPr>
          <w:rFonts w:ascii="Times New Roman" w:eastAsia="Calibri" w:hAnsi="Times New Roman"/>
          <w:i/>
          <w:sz w:val="28"/>
          <w:szCs w:val="28"/>
        </w:rPr>
        <w:t>Прыжки на месте)</w:t>
      </w:r>
      <w:proofErr w:type="gramEnd"/>
    </w:p>
    <w:p w:rsidR="00CC7E29" w:rsidRPr="00363CF4" w:rsidRDefault="00CC7E29" w:rsidP="00CC7E29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363CF4">
        <w:rPr>
          <w:rFonts w:ascii="Times New Roman" w:eastAsia="Calibri" w:hAnsi="Times New Roman"/>
          <w:sz w:val="28"/>
          <w:szCs w:val="28"/>
        </w:rPr>
        <w:t>Начинаем, детвора!</w:t>
      </w:r>
    </w:p>
    <w:p w:rsidR="00CC7E29" w:rsidRPr="00363CF4" w:rsidRDefault="00CC7E29" w:rsidP="00CC7E29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363CF4">
        <w:rPr>
          <w:rFonts w:ascii="Times New Roman" w:eastAsia="Calibri" w:hAnsi="Times New Roman"/>
          <w:sz w:val="28"/>
          <w:szCs w:val="28"/>
        </w:rPr>
        <w:t>Вверх поднимем,</w:t>
      </w:r>
    </w:p>
    <w:p w:rsidR="00CC7E29" w:rsidRPr="00363CF4" w:rsidRDefault="00CC7E29" w:rsidP="00CC7E29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363CF4">
        <w:rPr>
          <w:rFonts w:ascii="Times New Roman" w:eastAsia="Calibri" w:hAnsi="Times New Roman"/>
          <w:sz w:val="28"/>
          <w:szCs w:val="28"/>
        </w:rPr>
        <w:t xml:space="preserve">Вниз опустим, </w:t>
      </w:r>
      <w:r w:rsidRPr="00363CF4">
        <w:rPr>
          <w:rFonts w:ascii="Times New Roman" w:eastAsia="Calibri" w:hAnsi="Times New Roman"/>
          <w:i/>
          <w:sz w:val="28"/>
          <w:szCs w:val="28"/>
        </w:rPr>
        <w:t>(Движения руками: поднять вверх, опустить вниз.)</w:t>
      </w:r>
    </w:p>
    <w:p w:rsidR="00CC7E29" w:rsidRPr="00363CF4" w:rsidRDefault="00CC7E29" w:rsidP="00CC7E29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</w:rPr>
      </w:pPr>
      <w:r w:rsidRPr="00363CF4">
        <w:rPr>
          <w:rFonts w:ascii="Times New Roman" w:eastAsia="Calibri" w:hAnsi="Times New Roman"/>
          <w:sz w:val="28"/>
          <w:szCs w:val="28"/>
        </w:rPr>
        <w:t xml:space="preserve">Пролетим как самолет. </w:t>
      </w:r>
      <w:r w:rsidRPr="00363CF4">
        <w:rPr>
          <w:rFonts w:ascii="Times New Roman" w:eastAsia="Calibri" w:hAnsi="Times New Roman"/>
          <w:i/>
          <w:sz w:val="28"/>
          <w:szCs w:val="28"/>
        </w:rPr>
        <w:t>(Поочередно круговое движение руками)</w:t>
      </w:r>
    </w:p>
    <w:p w:rsidR="00CC7E29" w:rsidRPr="00363CF4" w:rsidRDefault="00CC7E29" w:rsidP="00CC7E29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363CF4">
        <w:rPr>
          <w:rFonts w:ascii="Times New Roman" w:eastAsia="Calibri" w:hAnsi="Times New Roman"/>
          <w:sz w:val="28"/>
          <w:szCs w:val="28"/>
        </w:rPr>
        <w:t>Вот зеленый загорелся,</w:t>
      </w:r>
    </w:p>
    <w:p w:rsidR="00CC7E29" w:rsidRPr="00363CF4" w:rsidRDefault="00CC7E29" w:rsidP="00CC7E29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363CF4">
        <w:rPr>
          <w:rFonts w:ascii="Times New Roman" w:eastAsia="Calibri" w:hAnsi="Times New Roman"/>
          <w:sz w:val="28"/>
          <w:szCs w:val="28"/>
        </w:rPr>
        <w:t>Можно нам идти вперед</w:t>
      </w:r>
      <w:r w:rsidRPr="00363CF4">
        <w:rPr>
          <w:rFonts w:ascii="Times New Roman" w:eastAsia="Calibri" w:hAnsi="Times New Roman"/>
          <w:i/>
          <w:sz w:val="28"/>
          <w:szCs w:val="28"/>
        </w:rPr>
        <w:t>. (Ходьба на месте)</w:t>
      </w:r>
    </w:p>
    <w:p w:rsidR="00CC7E29" w:rsidRPr="00363CF4" w:rsidRDefault="00CC7E29" w:rsidP="00CC7E29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363CF4">
        <w:rPr>
          <w:rFonts w:ascii="Times New Roman" w:eastAsia="Calibri" w:hAnsi="Times New Roman"/>
          <w:sz w:val="28"/>
          <w:szCs w:val="28"/>
        </w:rPr>
        <w:t xml:space="preserve">Левой, </w:t>
      </w:r>
      <w:proofErr w:type="gramStart"/>
      <w:r w:rsidRPr="00363CF4">
        <w:rPr>
          <w:rFonts w:ascii="Times New Roman" w:eastAsia="Calibri" w:hAnsi="Times New Roman"/>
          <w:sz w:val="28"/>
          <w:szCs w:val="28"/>
        </w:rPr>
        <w:t>правой</w:t>
      </w:r>
      <w:proofErr w:type="gramEnd"/>
      <w:r w:rsidRPr="00363CF4">
        <w:rPr>
          <w:rFonts w:ascii="Times New Roman" w:eastAsia="Calibri" w:hAnsi="Times New Roman"/>
          <w:sz w:val="28"/>
          <w:szCs w:val="28"/>
        </w:rPr>
        <w:t>,</w:t>
      </w:r>
    </w:p>
    <w:p w:rsidR="00CC7E29" w:rsidRPr="00363CF4" w:rsidRDefault="00CC7E29" w:rsidP="00CC7E29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363CF4">
        <w:rPr>
          <w:rFonts w:ascii="Times New Roman" w:eastAsia="Calibri" w:hAnsi="Times New Roman"/>
          <w:sz w:val="28"/>
          <w:szCs w:val="28"/>
        </w:rPr>
        <w:t xml:space="preserve">Левой, </w:t>
      </w:r>
      <w:proofErr w:type="gramStart"/>
      <w:r w:rsidRPr="00363CF4">
        <w:rPr>
          <w:rFonts w:ascii="Times New Roman" w:eastAsia="Calibri" w:hAnsi="Times New Roman"/>
          <w:sz w:val="28"/>
          <w:szCs w:val="28"/>
        </w:rPr>
        <w:t>правой</w:t>
      </w:r>
      <w:proofErr w:type="gramEnd"/>
      <w:r w:rsidRPr="00363CF4">
        <w:rPr>
          <w:rFonts w:ascii="Times New Roman" w:eastAsia="Calibri" w:hAnsi="Times New Roman"/>
          <w:sz w:val="28"/>
          <w:szCs w:val="28"/>
        </w:rPr>
        <w:t xml:space="preserve">. </w:t>
      </w:r>
      <w:r w:rsidRPr="00363CF4">
        <w:rPr>
          <w:rFonts w:ascii="Times New Roman" w:eastAsia="Calibri" w:hAnsi="Times New Roman"/>
          <w:i/>
          <w:sz w:val="28"/>
          <w:szCs w:val="28"/>
        </w:rPr>
        <w:t>(Ходьба на месте с высоко поднятыми ногами.)</w:t>
      </w:r>
    </w:p>
    <w:p w:rsidR="00CC7E29" w:rsidRPr="00363CF4" w:rsidRDefault="00CC7E29" w:rsidP="00CC7E29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363CF4">
        <w:rPr>
          <w:rFonts w:ascii="Times New Roman" w:eastAsia="Calibri" w:hAnsi="Times New Roman"/>
          <w:sz w:val="28"/>
          <w:szCs w:val="28"/>
        </w:rPr>
        <w:t>Смело</w:t>
      </w:r>
      <w:proofErr w:type="gramEnd"/>
      <w:r w:rsidRPr="00363CF4">
        <w:rPr>
          <w:rFonts w:ascii="Times New Roman" w:eastAsia="Calibri" w:hAnsi="Times New Roman"/>
          <w:sz w:val="28"/>
          <w:szCs w:val="28"/>
        </w:rPr>
        <w:t xml:space="preserve"> мы идем вперед.</w:t>
      </w:r>
    </w:p>
    <w:p w:rsidR="00CC7E29" w:rsidRPr="00363CF4" w:rsidRDefault="00CC7E29" w:rsidP="00CC7E29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363CF4">
        <w:rPr>
          <w:rFonts w:ascii="Times New Roman" w:eastAsia="Calibri" w:hAnsi="Times New Roman"/>
          <w:sz w:val="28"/>
          <w:szCs w:val="28"/>
        </w:rPr>
        <w:t>Светофор – помощник славный</w:t>
      </w:r>
    </w:p>
    <w:p w:rsidR="00CC7E29" w:rsidRPr="00363CF4" w:rsidRDefault="00CC7E29" w:rsidP="00CC7E29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363CF4">
        <w:rPr>
          <w:rFonts w:ascii="Times New Roman" w:eastAsia="Calibri" w:hAnsi="Times New Roman"/>
          <w:sz w:val="28"/>
          <w:szCs w:val="28"/>
        </w:rPr>
        <w:t>Уставать нам не дает.</w:t>
      </w:r>
    </w:p>
    <w:p w:rsidR="00CC7E29" w:rsidRPr="00363CF4" w:rsidRDefault="00CC7E29" w:rsidP="00CC7E29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363CF4">
        <w:rPr>
          <w:rFonts w:ascii="Times New Roman" w:eastAsia="Calibri" w:hAnsi="Times New Roman"/>
          <w:b/>
          <w:sz w:val="28"/>
          <w:szCs w:val="28"/>
          <w:lang w:eastAsia="en-US"/>
        </w:rPr>
        <w:t>Загадки.</w:t>
      </w:r>
    </w:p>
    <w:tbl>
      <w:tblPr>
        <w:tblStyle w:val="a5"/>
        <w:tblW w:w="0" w:type="auto"/>
        <w:tblLook w:val="04A0"/>
      </w:tblPr>
      <w:tblGrid>
        <w:gridCol w:w="3179"/>
        <w:gridCol w:w="3178"/>
        <w:gridCol w:w="3214"/>
      </w:tblGrid>
      <w:tr w:rsidR="00CC7E29" w:rsidRPr="00363CF4" w:rsidTr="003E22E0">
        <w:tc>
          <w:tcPr>
            <w:tcW w:w="3301" w:type="dxa"/>
          </w:tcPr>
          <w:p w:rsidR="00CC7E29" w:rsidRPr="00363CF4" w:rsidRDefault="00CC7E29" w:rsidP="003E22E0">
            <w:pPr>
              <w:rPr>
                <w:rFonts w:ascii="Times New Roman" w:eastAsia="Calibri" w:hAnsi="Times New Roman"/>
                <w:b/>
                <w:sz w:val="23"/>
                <w:szCs w:val="23"/>
              </w:rPr>
            </w:pPr>
            <w:r w:rsidRPr="00363CF4">
              <w:rPr>
                <w:rFonts w:ascii="Times New Roman" w:eastAsia="Calibri" w:hAnsi="Times New Roman"/>
                <w:b/>
                <w:i/>
                <w:sz w:val="23"/>
                <w:szCs w:val="23"/>
              </w:rPr>
              <w:t>Светофор</w:t>
            </w:r>
          </w:p>
        </w:tc>
        <w:tc>
          <w:tcPr>
            <w:tcW w:w="3302" w:type="dxa"/>
          </w:tcPr>
          <w:p w:rsidR="00CC7E29" w:rsidRPr="00363CF4" w:rsidRDefault="00CC7E29" w:rsidP="003E22E0">
            <w:pPr>
              <w:rPr>
                <w:rFonts w:ascii="Times New Roman" w:eastAsia="Calibri" w:hAnsi="Times New Roman"/>
                <w:b/>
                <w:sz w:val="23"/>
                <w:szCs w:val="23"/>
              </w:rPr>
            </w:pPr>
            <w:r w:rsidRPr="00363CF4">
              <w:rPr>
                <w:rFonts w:ascii="Times New Roman" w:eastAsia="Calibri" w:hAnsi="Times New Roman"/>
                <w:b/>
                <w:i/>
                <w:sz w:val="23"/>
                <w:szCs w:val="23"/>
              </w:rPr>
              <w:t>Красный</w:t>
            </w:r>
          </w:p>
        </w:tc>
        <w:tc>
          <w:tcPr>
            <w:tcW w:w="3302" w:type="dxa"/>
          </w:tcPr>
          <w:p w:rsidR="00CC7E29" w:rsidRPr="00363CF4" w:rsidRDefault="00CC7E29" w:rsidP="003E22E0">
            <w:pPr>
              <w:rPr>
                <w:rFonts w:ascii="Times New Roman" w:eastAsia="Calibri" w:hAnsi="Times New Roman"/>
                <w:b/>
                <w:sz w:val="23"/>
                <w:szCs w:val="23"/>
              </w:rPr>
            </w:pPr>
            <w:r w:rsidRPr="00363CF4">
              <w:rPr>
                <w:rFonts w:ascii="Times New Roman" w:eastAsia="Calibri" w:hAnsi="Times New Roman"/>
                <w:b/>
                <w:i/>
                <w:sz w:val="23"/>
                <w:szCs w:val="23"/>
              </w:rPr>
              <w:t>Зеленый</w:t>
            </w:r>
          </w:p>
        </w:tc>
      </w:tr>
      <w:tr w:rsidR="00CC7E29" w:rsidRPr="00363CF4" w:rsidTr="003E22E0">
        <w:tc>
          <w:tcPr>
            <w:tcW w:w="3301" w:type="dxa"/>
          </w:tcPr>
          <w:p w:rsidR="00CC7E29" w:rsidRPr="00363CF4" w:rsidRDefault="00CC7E29" w:rsidP="003E22E0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63CF4">
              <w:rPr>
                <w:rFonts w:ascii="Times New Roman" w:eastAsia="Calibri" w:hAnsi="Times New Roman"/>
                <w:sz w:val="23"/>
                <w:szCs w:val="23"/>
              </w:rPr>
              <w:t>Он имеет по три глаза,</w:t>
            </w:r>
          </w:p>
          <w:p w:rsidR="00CC7E29" w:rsidRPr="00363CF4" w:rsidRDefault="00CC7E29" w:rsidP="003E22E0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63CF4">
              <w:rPr>
                <w:rFonts w:ascii="Times New Roman" w:eastAsia="Calibri" w:hAnsi="Times New Roman"/>
                <w:sz w:val="23"/>
                <w:szCs w:val="23"/>
              </w:rPr>
              <w:t>По три с каждой стороны,</w:t>
            </w:r>
          </w:p>
          <w:p w:rsidR="00CC7E29" w:rsidRPr="00363CF4" w:rsidRDefault="00CC7E29" w:rsidP="003E22E0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63CF4">
              <w:rPr>
                <w:rFonts w:ascii="Times New Roman" w:eastAsia="Calibri" w:hAnsi="Times New Roman"/>
                <w:sz w:val="23"/>
                <w:szCs w:val="23"/>
              </w:rPr>
              <w:t>И хотя ещё ни разу</w:t>
            </w:r>
          </w:p>
          <w:p w:rsidR="00CC7E29" w:rsidRPr="00363CF4" w:rsidRDefault="00CC7E29" w:rsidP="003E22E0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63CF4">
              <w:rPr>
                <w:rFonts w:ascii="Times New Roman" w:eastAsia="Calibri" w:hAnsi="Times New Roman"/>
                <w:sz w:val="23"/>
                <w:szCs w:val="23"/>
              </w:rPr>
              <w:t>Не смотрел он всеми сразу -</w:t>
            </w:r>
          </w:p>
          <w:p w:rsidR="00CC7E29" w:rsidRPr="00363CF4" w:rsidRDefault="00CC7E29" w:rsidP="003E22E0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63CF4">
              <w:rPr>
                <w:rFonts w:ascii="Times New Roman" w:eastAsia="Calibri" w:hAnsi="Times New Roman"/>
                <w:sz w:val="23"/>
                <w:szCs w:val="23"/>
              </w:rPr>
              <w:t>Все глаза ему нужны.</w:t>
            </w:r>
          </w:p>
          <w:p w:rsidR="00CC7E29" w:rsidRPr="00363CF4" w:rsidRDefault="00CC7E29" w:rsidP="003E22E0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63CF4">
              <w:rPr>
                <w:rFonts w:ascii="Times New Roman" w:eastAsia="Calibri" w:hAnsi="Times New Roman"/>
                <w:sz w:val="23"/>
                <w:szCs w:val="23"/>
              </w:rPr>
              <w:t>Он висит тут с давних пор.</w:t>
            </w:r>
          </w:p>
          <w:p w:rsidR="00CC7E29" w:rsidRPr="00363CF4" w:rsidRDefault="00CC7E29" w:rsidP="003E22E0">
            <w:pPr>
              <w:rPr>
                <w:rFonts w:ascii="Times New Roman" w:eastAsia="Calibri" w:hAnsi="Times New Roman"/>
                <w:i/>
                <w:sz w:val="23"/>
                <w:szCs w:val="23"/>
              </w:rPr>
            </w:pPr>
            <w:r w:rsidRPr="00363CF4">
              <w:rPr>
                <w:rFonts w:ascii="Times New Roman" w:eastAsia="Calibri" w:hAnsi="Times New Roman"/>
                <w:sz w:val="23"/>
                <w:szCs w:val="23"/>
              </w:rPr>
              <w:t xml:space="preserve">Что же это? … </w:t>
            </w:r>
            <w:r w:rsidRPr="00363CF4">
              <w:rPr>
                <w:rFonts w:ascii="Times New Roman" w:eastAsia="Calibri" w:hAnsi="Times New Roman"/>
                <w:i/>
                <w:sz w:val="23"/>
                <w:szCs w:val="23"/>
              </w:rPr>
              <w:t>Светофор</w:t>
            </w:r>
          </w:p>
          <w:p w:rsidR="00CC7E29" w:rsidRPr="00363CF4" w:rsidRDefault="00CC7E29" w:rsidP="003E22E0">
            <w:pPr>
              <w:rPr>
                <w:rFonts w:ascii="Times New Roman" w:eastAsia="Calibri" w:hAnsi="Times New Roman"/>
                <w:b/>
                <w:sz w:val="23"/>
                <w:szCs w:val="23"/>
              </w:rPr>
            </w:pPr>
            <w:r w:rsidRPr="00363CF4">
              <w:rPr>
                <w:rFonts w:ascii="Times New Roman" w:eastAsia="Calibri" w:hAnsi="Times New Roman"/>
                <w:i/>
                <w:sz w:val="23"/>
                <w:szCs w:val="23"/>
              </w:rPr>
              <w:tab/>
            </w:r>
            <w:r w:rsidRPr="00363CF4">
              <w:rPr>
                <w:rFonts w:ascii="Times New Roman" w:eastAsia="Calibri" w:hAnsi="Times New Roman"/>
                <w:i/>
                <w:sz w:val="23"/>
                <w:szCs w:val="23"/>
              </w:rPr>
              <w:tab/>
            </w:r>
            <w:r w:rsidRPr="00363CF4">
              <w:rPr>
                <w:rFonts w:ascii="Times New Roman" w:eastAsia="Calibri" w:hAnsi="Times New Roman"/>
                <w:i/>
                <w:sz w:val="23"/>
                <w:szCs w:val="23"/>
              </w:rPr>
              <w:tab/>
            </w:r>
            <w:r w:rsidRPr="00363CF4">
              <w:rPr>
                <w:rFonts w:ascii="Times New Roman" w:eastAsia="Calibri" w:hAnsi="Times New Roman"/>
                <w:i/>
                <w:sz w:val="23"/>
                <w:szCs w:val="23"/>
              </w:rPr>
              <w:tab/>
            </w:r>
          </w:p>
        </w:tc>
        <w:tc>
          <w:tcPr>
            <w:tcW w:w="3302" w:type="dxa"/>
          </w:tcPr>
          <w:p w:rsidR="00CC7E29" w:rsidRPr="00363CF4" w:rsidRDefault="00CC7E29" w:rsidP="003E22E0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63CF4">
              <w:rPr>
                <w:rFonts w:ascii="Times New Roman" w:eastAsia="Calibri" w:hAnsi="Times New Roman"/>
                <w:sz w:val="23"/>
                <w:szCs w:val="23"/>
              </w:rPr>
              <w:t>Но смотри-ка, кто такой</w:t>
            </w:r>
          </w:p>
          <w:p w:rsidR="00CC7E29" w:rsidRPr="00363CF4" w:rsidRDefault="00CC7E29" w:rsidP="003E22E0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63CF4">
              <w:rPr>
                <w:rFonts w:ascii="Times New Roman" w:eastAsia="Calibri" w:hAnsi="Times New Roman"/>
                <w:sz w:val="23"/>
                <w:szCs w:val="23"/>
              </w:rPr>
              <w:t>Нам велит: «Шагать постой!»?</w:t>
            </w:r>
          </w:p>
          <w:p w:rsidR="00CC7E29" w:rsidRPr="00363CF4" w:rsidRDefault="00CC7E29" w:rsidP="003E22E0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63CF4">
              <w:rPr>
                <w:rFonts w:ascii="Times New Roman" w:eastAsia="Calibri" w:hAnsi="Times New Roman"/>
                <w:sz w:val="23"/>
                <w:szCs w:val="23"/>
              </w:rPr>
              <w:t>И сигнал: «Путь опасный!»</w:t>
            </w:r>
          </w:p>
          <w:p w:rsidR="00CC7E29" w:rsidRPr="00363CF4" w:rsidRDefault="00CC7E29" w:rsidP="003E22E0">
            <w:pPr>
              <w:rPr>
                <w:rFonts w:ascii="Times New Roman" w:eastAsia="Calibri" w:hAnsi="Times New Roman"/>
                <w:i/>
                <w:sz w:val="23"/>
                <w:szCs w:val="23"/>
              </w:rPr>
            </w:pPr>
            <w:r w:rsidRPr="00363CF4">
              <w:rPr>
                <w:rFonts w:ascii="Times New Roman" w:eastAsia="Calibri" w:hAnsi="Times New Roman"/>
                <w:sz w:val="23"/>
                <w:szCs w:val="23"/>
              </w:rPr>
              <w:t>Стой и жди, пока я? …</w:t>
            </w:r>
            <w:r w:rsidRPr="00363CF4">
              <w:rPr>
                <w:rFonts w:ascii="Times New Roman" w:eastAsia="Calibri" w:hAnsi="Times New Roman"/>
                <w:i/>
                <w:sz w:val="23"/>
                <w:szCs w:val="23"/>
              </w:rPr>
              <w:t xml:space="preserve"> Красный</w:t>
            </w:r>
          </w:p>
          <w:p w:rsidR="00CC7E29" w:rsidRPr="00363CF4" w:rsidRDefault="00CC7E29" w:rsidP="003E22E0">
            <w:pPr>
              <w:rPr>
                <w:rFonts w:ascii="Times New Roman" w:eastAsia="Calibri" w:hAnsi="Times New Roman"/>
                <w:b/>
                <w:sz w:val="23"/>
                <w:szCs w:val="23"/>
              </w:rPr>
            </w:pPr>
          </w:p>
        </w:tc>
        <w:tc>
          <w:tcPr>
            <w:tcW w:w="3302" w:type="dxa"/>
          </w:tcPr>
          <w:p w:rsidR="00CC7E29" w:rsidRPr="00363CF4" w:rsidRDefault="00CC7E29" w:rsidP="003E22E0">
            <w:pPr>
              <w:rPr>
                <w:rFonts w:ascii="Times New Roman" w:eastAsia="Calibri" w:hAnsi="Times New Roman"/>
                <w:b/>
                <w:sz w:val="23"/>
                <w:szCs w:val="23"/>
              </w:rPr>
            </w:pPr>
            <w:r w:rsidRPr="00363CF4">
              <w:rPr>
                <w:rFonts w:ascii="Times New Roman" w:eastAsia="Calibri" w:hAnsi="Times New Roman"/>
                <w:sz w:val="23"/>
                <w:szCs w:val="23"/>
              </w:rPr>
              <w:t>Это встал для нас в дозор</w:t>
            </w:r>
            <w:r w:rsidRPr="00363CF4">
              <w:rPr>
                <w:rFonts w:ascii="Times New Roman" w:eastAsia="Calibri" w:hAnsi="Times New Roman"/>
                <w:sz w:val="23"/>
                <w:szCs w:val="23"/>
              </w:rPr>
              <w:br/>
              <w:t xml:space="preserve">Пучеглазый …? </w:t>
            </w:r>
            <w:r w:rsidRPr="00363CF4">
              <w:rPr>
                <w:rFonts w:ascii="Times New Roman" w:eastAsia="Calibri" w:hAnsi="Times New Roman"/>
                <w:i/>
                <w:sz w:val="23"/>
                <w:szCs w:val="23"/>
              </w:rPr>
              <w:t>Светофор!</w:t>
            </w:r>
            <w:r w:rsidRPr="00363CF4">
              <w:rPr>
                <w:rFonts w:ascii="Times New Roman" w:eastAsia="Calibri" w:hAnsi="Times New Roman"/>
                <w:i/>
                <w:sz w:val="23"/>
                <w:szCs w:val="23"/>
              </w:rPr>
              <w:br/>
            </w:r>
            <w:r w:rsidRPr="00363CF4">
              <w:rPr>
                <w:rFonts w:ascii="Times New Roman" w:eastAsia="Calibri" w:hAnsi="Times New Roman"/>
                <w:sz w:val="23"/>
                <w:szCs w:val="23"/>
              </w:rPr>
              <w:t>Желтым глазом он мигает.</w:t>
            </w:r>
            <w:r w:rsidRPr="00363CF4">
              <w:rPr>
                <w:rFonts w:ascii="Times New Roman" w:eastAsia="Calibri" w:hAnsi="Times New Roman"/>
                <w:sz w:val="23"/>
                <w:szCs w:val="23"/>
              </w:rPr>
              <w:br/>
              <w:t>Строго нас предупреждает:</w:t>
            </w:r>
            <w:r w:rsidRPr="00363CF4">
              <w:rPr>
                <w:rFonts w:ascii="Times New Roman" w:eastAsia="Calibri" w:hAnsi="Times New Roman"/>
                <w:sz w:val="23"/>
                <w:szCs w:val="23"/>
              </w:rPr>
              <w:br/>
              <w:t>Чтобы был счастливым путь.</w:t>
            </w:r>
            <w:r w:rsidRPr="00363CF4">
              <w:rPr>
                <w:rFonts w:ascii="Times New Roman" w:eastAsia="Calibri" w:hAnsi="Times New Roman"/>
                <w:sz w:val="23"/>
                <w:szCs w:val="23"/>
              </w:rPr>
              <w:br/>
            </w:r>
            <w:proofErr w:type="gramStart"/>
            <w:r w:rsidRPr="00363CF4">
              <w:rPr>
                <w:rFonts w:ascii="Times New Roman" w:eastAsia="Calibri" w:hAnsi="Times New Roman"/>
                <w:sz w:val="23"/>
                <w:szCs w:val="23"/>
              </w:rPr>
              <w:t>Повнимательнее</w:t>
            </w:r>
            <w:proofErr w:type="gramEnd"/>
            <w:r w:rsidRPr="00363CF4">
              <w:rPr>
                <w:rFonts w:ascii="Times New Roman" w:eastAsia="Calibri" w:hAnsi="Times New Roman"/>
                <w:sz w:val="23"/>
                <w:szCs w:val="23"/>
              </w:rPr>
              <w:t xml:space="preserve"> будь!</w:t>
            </w:r>
            <w:r w:rsidRPr="00363CF4">
              <w:rPr>
                <w:rFonts w:ascii="Times New Roman" w:eastAsia="Calibri" w:hAnsi="Times New Roman"/>
                <w:sz w:val="23"/>
                <w:szCs w:val="23"/>
              </w:rPr>
              <w:br/>
              <w:t>И не бегай, не играй,</w:t>
            </w:r>
            <w:r w:rsidRPr="00363CF4">
              <w:rPr>
                <w:rFonts w:ascii="Times New Roman" w:eastAsia="Calibri" w:hAnsi="Times New Roman"/>
                <w:sz w:val="23"/>
                <w:szCs w:val="23"/>
              </w:rPr>
              <w:br/>
              <w:t>Где автобус и трамвай!</w:t>
            </w:r>
            <w:r w:rsidRPr="00363CF4">
              <w:rPr>
                <w:rFonts w:ascii="Times New Roman" w:eastAsia="Calibri" w:hAnsi="Times New Roman"/>
                <w:sz w:val="23"/>
                <w:szCs w:val="23"/>
              </w:rPr>
              <w:br/>
              <w:t>Будь, малыш, всегда смышленый</w:t>
            </w:r>
            <w:proofErr w:type="gramStart"/>
            <w:r w:rsidRPr="00363CF4">
              <w:rPr>
                <w:rFonts w:ascii="Times New Roman" w:eastAsia="Calibri" w:hAnsi="Times New Roman"/>
                <w:sz w:val="23"/>
                <w:szCs w:val="23"/>
              </w:rPr>
              <w:br/>
              <w:t>И</w:t>
            </w:r>
            <w:proofErr w:type="gramEnd"/>
            <w:r w:rsidRPr="00363CF4">
              <w:rPr>
                <w:rFonts w:ascii="Times New Roman" w:eastAsia="Calibri" w:hAnsi="Times New Roman"/>
                <w:sz w:val="23"/>
                <w:szCs w:val="23"/>
              </w:rPr>
              <w:t xml:space="preserve"> шагай на свет?.. </w:t>
            </w:r>
            <w:r w:rsidRPr="00363CF4">
              <w:rPr>
                <w:rFonts w:ascii="Times New Roman" w:eastAsia="Calibri" w:hAnsi="Times New Roman"/>
                <w:i/>
                <w:sz w:val="23"/>
                <w:szCs w:val="23"/>
              </w:rPr>
              <w:t>Зеленый</w:t>
            </w:r>
          </w:p>
        </w:tc>
      </w:tr>
    </w:tbl>
    <w:p w:rsidR="00CC7E29" w:rsidRDefault="00CC7E29" w:rsidP="00CC7E2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45A49" w:rsidRDefault="00945A49" w:rsidP="00CC7E2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CC7E29" w:rsidRPr="00BC0810" w:rsidRDefault="00363CF4" w:rsidP="00CC7E2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BC0810">
        <w:rPr>
          <w:rFonts w:ascii="Times New Roman" w:hAnsi="Times New Roman"/>
          <w:b/>
          <w:sz w:val="28"/>
          <w:szCs w:val="28"/>
        </w:rPr>
        <w:lastRenderedPageBreak/>
        <w:t>З</w:t>
      </w:r>
      <w:r w:rsidR="00CC7E29" w:rsidRPr="00BC0810">
        <w:rPr>
          <w:rFonts w:ascii="Times New Roman" w:hAnsi="Times New Roman"/>
          <w:b/>
          <w:sz w:val="28"/>
          <w:szCs w:val="28"/>
        </w:rPr>
        <w:t>акрепление теоретических знаний по теме «Сигналы светофора»</w:t>
      </w:r>
    </w:p>
    <w:p w:rsidR="00CC7E29" w:rsidRPr="00BC0810" w:rsidRDefault="00CC7E29" w:rsidP="00CC7E2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BC0810">
        <w:rPr>
          <w:rFonts w:ascii="Times New Roman" w:hAnsi="Times New Roman"/>
          <w:sz w:val="28"/>
          <w:szCs w:val="28"/>
          <w:u w:val="single"/>
        </w:rPr>
        <w:t>Педагог</w:t>
      </w:r>
      <w:proofErr w:type="gramStart"/>
      <w:r w:rsidRPr="00BC0810">
        <w:rPr>
          <w:rFonts w:ascii="Times New Roman" w:hAnsi="Times New Roman"/>
          <w:sz w:val="28"/>
          <w:szCs w:val="28"/>
          <w:u w:val="single"/>
        </w:rPr>
        <w:t xml:space="preserve"> :</w:t>
      </w:r>
      <w:proofErr w:type="gramEnd"/>
      <w:r w:rsidRPr="00BC0810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CC7E29" w:rsidRPr="00363CF4" w:rsidRDefault="00363CF4" w:rsidP="00363C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CC7E29" w:rsidRPr="00363CF4">
        <w:rPr>
          <w:rFonts w:ascii="Times New Roman" w:hAnsi="Times New Roman"/>
          <w:sz w:val="28"/>
          <w:szCs w:val="28"/>
        </w:rPr>
        <w:t>Ну а сейчас, мы проведем небольшой блиц-опрос по изученному материалу. Я буду задавать вам вопросы по сигналам светофора, а вы давать мне ответы.</w:t>
      </w:r>
    </w:p>
    <w:p w:rsidR="00CC7E29" w:rsidRPr="006C12A7" w:rsidRDefault="00CC7E29" w:rsidP="00CC7E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314"/>
      </w:tblGrid>
      <w:tr w:rsidR="00CC7E29" w:rsidRPr="0028329B" w:rsidTr="003E22E0">
        <w:trPr>
          <w:cantSplit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29" w:rsidRPr="0028329B" w:rsidRDefault="00CC7E29" w:rsidP="003E22E0">
            <w:pPr>
              <w:framePr w:hSpace="180" w:wrap="around" w:vAnchor="text" w:hAnchor="text" w:x="-459" w:y="1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8329B">
              <w:rPr>
                <w:rFonts w:ascii="Times New Roman" w:eastAsia="Times New Roman" w:hAnsi="Times New Roman"/>
                <w:b/>
                <w:sz w:val="24"/>
                <w:szCs w:val="24"/>
              </w:rPr>
              <w:t>1. Переход проезжей части. Сигналы светофора и регулировщика</w:t>
            </w:r>
          </w:p>
        </w:tc>
      </w:tr>
    </w:tbl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977"/>
        <w:gridCol w:w="6662"/>
      </w:tblGrid>
      <w:tr w:rsidR="00363CF4" w:rsidRPr="0028329B" w:rsidTr="00363CF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CF4" w:rsidRPr="0028329B" w:rsidRDefault="00363CF4" w:rsidP="003E22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329B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 w:rsidRPr="006C12A7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CF4" w:rsidRPr="0028329B" w:rsidRDefault="00363CF4" w:rsidP="003E22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</w:pPr>
            <w:r w:rsidRPr="0028329B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  <w:t>Почему нельзя переходить проезжую часть на красный сигнал светофора?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CF4" w:rsidRPr="0028329B" w:rsidRDefault="00363CF4" w:rsidP="003E22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</w:pPr>
            <w:r w:rsidRPr="0028329B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  <w:t>Красный сигнал светофора запрещает движение. В это время в пересекающем направлении движется транспорт.</w:t>
            </w:r>
          </w:p>
        </w:tc>
      </w:tr>
      <w:tr w:rsidR="00363CF4" w:rsidRPr="0028329B" w:rsidTr="00363CF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CF4" w:rsidRPr="0028329B" w:rsidRDefault="00363CF4" w:rsidP="003E22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329B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 w:rsidRPr="006C12A7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CF4" w:rsidRPr="0028329B" w:rsidRDefault="00363CF4" w:rsidP="003E22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</w:pPr>
            <w:r w:rsidRPr="0028329B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  <w:t>Можно ли начинать переход проезжей части по зелёному мигающему сигналу светофора?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CF4" w:rsidRPr="0028329B" w:rsidRDefault="00363CF4" w:rsidP="00363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</w:pPr>
            <w:r w:rsidRPr="0028329B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  <w:t xml:space="preserve">Нельзя, так как можно не успеть перейти проезжую часть до включения жёлтого сигнала светофора, который уже запрещает движение. </w:t>
            </w:r>
          </w:p>
        </w:tc>
      </w:tr>
      <w:tr w:rsidR="00363CF4" w:rsidRPr="0028329B" w:rsidTr="00363CF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CF4" w:rsidRPr="0028329B" w:rsidRDefault="00363CF4" w:rsidP="003E22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CF4" w:rsidRPr="0028329B" w:rsidRDefault="00363CF4" w:rsidP="003E22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CF4" w:rsidRPr="0028329B" w:rsidRDefault="00363CF4" w:rsidP="003E22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63CF4" w:rsidRPr="0028329B" w:rsidTr="00363CF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CF4" w:rsidRPr="0028329B" w:rsidRDefault="00363CF4" w:rsidP="00363C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329B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6C12A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CF4" w:rsidRPr="0028329B" w:rsidRDefault="00363CF4" w:rsidP="003E22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</w:pPr>
            <w:r w:rsidRPr="0028329B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  <w:t>Загорелся зелёный сигнал для пешеходов. Можно ли сразу начинать переходить проезжую часть?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CF4" w:rsidRPr="0028329B" w:rsidRDefault="00363CF4" w:rsidP="003E22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</w:pPr>
            <w:r w:rsidRPr="0028329B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  <w:t>Нет, нельзя! Сначала надо убедиться, что весь транспорт остановился и пропускает пешеходов.</w:t>
            </w:r>
          </w:p>
        </w:tc>
      </w:tr>
      <w:tr w:rsidR="00363CF4" w:rsidRPr="0028329B" w:rsidTr="00363CF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CF4" w:rsidRPr="0028329B" w:rsidRDefault="00363CF4" w:rsidP="003E22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CF4" w:rsidRPr="0028329B" w:rsidRDefault="00363CF4" w:rsidP="003E22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CF4" w:rsidRPr="0028329B" w:rsidRDefault="00363CF4" w:rsidP="003E22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363CF4" w:rsidRPr="0028329B" w:rsidTr="00363CF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CF4" w:rsidRPr="0028329B" w:rsidRDefault="00363CF4" w:rsidP="003E22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1.4</w:t>
            </w:r>
            <w:r w:rsidRPr="006C12A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CF4" w:rsidRPr="0028329B" w:rsidRDefault="00363CF4" w:rsidP="003E22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</w:pPr>
            <w:r w:rsidRPr="0028329B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  <w:t>Какое значение имеет зелёный сигнал?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CF4" w:rsidRPr="0028329B" w:rsidRDefault="00363CF4" w:rsidP="003E22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</w:pPr>
            <w:r w:rsidRPr="0028329B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  <w:t>Зелёный сигнал светофора разрешает движение транспортных средств и пешеходов, но не является гарантией безопасности.</w:t>
            </w:r>
          </w:p>
        </w:tc>
      </w:tr>
      <w:tr w:rsidR="00363CF4" w:rsidRPr="0028329B" w:rsidTr="00945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CF4" w:rsidRPr="0028329B" w:rsidRDefault="00363CF4" w:rsidP="003E22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CF4" w:rsidRPr="0028329B" w:rsidRDefault="00363CF4" w:rsidP="003E22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CF4" w:rsidRPr="0028329B" w:rsidRDefault="00363CF4" w:rsidP="003E22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363CF4" w:rsidRPr="0028329B" w:rsidTr="00945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CF4" w:rsidRPr="0028329B" w:rsidRDefault="00363CF4" w:rsidP="00363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</w:pPr>
            <w:r w:rsidRPr="0028329B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  <w:t>5</w:t>
            </w:r>
            <w:r w:rsidRPr="0028329B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CF4" w:rsidRPr="0028329B" w:rsidRDefault="00363CF4" w:rsidP="003E22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</w:pPr>
            <w:r w:rsidRPr="0028329B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  <w:t>Что означает жёлтый сигнал светофора?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CF4" w:rsidRPr="0028329B" w:rsidRDefault="00363CF4" w:rsidP="003E22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</w:pPr>
            <w:r w:rsidRPr="0028329B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  <w:t>Жёлтый сигнал светофора запрещает движение и предупреждает о предстоящей смене сигналов.</w:t>
            </w:r>
          </w:p>
        </w:tc>
      </w:tr>
      <w:tr w:rsidR="00363CF4" w:rsidRPr="0028329B" w:rsidTr="00945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CF4" w:rsidRPr="0028329B" w:rsidRDefault="00363CF4" w:rsidP="003E22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CF4" w:rsidRPr="0028329B" w:rsidRDefault="00363CF4" w:rsidP="003E22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CF4" w:rsidRPr="0028329B" w:rsidRDefault="00363CF4" w:rsidP="003E22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363CF4" w:rsidRPr="0028329B" w:rsidTr="00945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CF4" w:rsidRPr="0028329B" w:rsidRDefault="00363CF4" w:rsidP="003E22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CF4" w:rsidRPr="0028329B" w:rsidRDefault="00363CF4" w:rsidP="003E22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CF4" w:rsidRPr="0028329B" w:rsidRDefault="00363CF4" w:rsidP="003E22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63CF4" w:rsidRPr="0028329B" w:rsidTr="00945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CF4" w:rsidRPr="0028329B" w:rsidRDefault="00363CF4" w:rsidP="003E22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CF4" w:rsidRPr="0028329B" w:rsidRDefault="00363CF4" w:rsidP="003E22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CF4" w:rsidRPr="0028329B" w:rsidRDefault="00363CF4" w:rsidP="003E22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63CF4" w:rsidRPr="0028329B" w:rsidTr="00945A49">
        <w:trPr>
          <w:trHeight w:val="8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CF4" w:rsidRPr="0028329B" w:rsidRDefault="00363CF4" w:rsidP="003E22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329B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  <w:p w:rsidR="00363CF4" w:rsidRPr="0028329B" w:rsidRDefault="00363CF4" w:rsidP="003E22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CF4" w:rsidRPr="0028329B" w:rsidRDefault="00363CF4" w:rsidP="003E22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28329B">
              <w:rPr>
                <w:rFonts w:ascii="Times New Roman" w:eastAsia="Times New Roman" w:hAnsi="Times New Roman"/>
                <w:sz w:val="24"/>
                <w:szCs w:val="24"/>
              </w:rPr>
              <w:t>Сигналам</w:t>
            </w:r>
            <w:proofErr w:type="gramEnd"/>
            <w:r w:rsidRPr="0028329B">
              <w:rPr>
                <w:rFonts w:ascii="Times New Roman" w:eastAsia="Times New Roman" w:hAnsi="Times New Roman"/>
                <w:sz w:val="24"/>
                <w:szCs w:val="24"/>
              </w:rPr>
              <w:t xml:space="preserve"> каких све</w:t>
            </w:r>
            <w:r w:rsidRPr="0028329B">
              <w:rPr>
                <w:rFonts w:ascii="Times New Roman" w:eastAsia="Times New Roman" w:hAnsi="Times New Roman"/>
                <w:sz w:val="24"/>
                <w:szCs w:val="24"/>
              </w:rPr>
              <w:softHyphen/>
              <w:t>тофоров должны под</w:t>
            </w:r>
            <w:r w:rsidRPr="0028329B">
              <w:rPr>
                <w:rFonts w:ascii="Times New Roman" w:eastAsia="Times New Roman" w:hAnsi="Times New Roman"/>
                <w:sz w:val="24"/>
                <w:szCs w:val="24"/>
              </w:rPr>
              <w:softHyphen/>
              <w:t>чиняться пешеходы?</w:t>
            </w:r>
          </w:p>
          <w:p w:rsidR="00363CF4" w:rsidRPr="0028329B" w:rsidRDefault="00363CF4" w:rsidP="003E22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CF4" w:rsidRPr="0028329B" w:rsidRDefault="00363CF4" w:rsidP="003E22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329B">
              <w:rPr>
                <w:rFonts w:ascii="Times New Roman" w:eastAsia="Times New Roman" w:hAnsi="Times New Roman"/>
                <w:sz w:val="24"/>
                <w:szCs w:val="24"/>
              </w:rPr>
              <w:t>Пешеходы должны подчиняться сигналам пешеходного светофора, а при его отсутст</w:t>
            </w:r>
            <w:r w:rsidRPr="0028329B">
              <w:rPr>
                <w:rFonts w:ascii="Times New Roman" w:eastAsia="Times New Roman" w:hAnsi="Times New Roman"/>
                <w:sz w:val="24"/>
                <w:szCs w:val="24"/>
              </w:rPr>
              <w:softHyphen/>
              <w:t>вии — сигналам транспортного (</w:t>
            </w:r>
            <w:proofErr w:type="spellStart"/>
            <w:r w:rsidRPr="0028329B">
              <w:rPr>
                <w:rFonts w:ascii="Times New Roman" w:eastAsia="Times New Roman" w:hAnsi="Times New Roman"/>
                <w:sz w:val="24"/>
                <w:szCs w:val="24"/>
              </w:rPr>
              <w:t>трёхсекцион</w:t>
            </w:r>
            <w:r w:rsidRPr="0028329B">
              <w:rPr>
                <w:rFonts w:ascii="Times New Roman" w:eastAsia="Times New Roman" w:hAnsi="Times New Roman"/>
                <w:sz w:val="24"/>
                <w:szCs w:val="24"/>
              </w:rPr>
              <w:softHyphen/>
              <w:t>но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 светофора.</w:t>
            </w:r>
          </w:p>
        </w:tc>
      </w:tr>
    </w:tbl>
    <w:p w:rsidR="00CC7E29" w:rsidRPr="006C12A7" w:rsidRDefault="00CC7E29" w:rsidP="00CC7E2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CC7E29" w:rsidRPr="00363CF4" w:rsidRDefault="00CC7E29" w:rsidP="00CC7E2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C7E29" w:rsidRPr="00363CF4" w:rsidRDefault="00CC7E29" w:rsidP="00CC7E29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363CF4">
        <w:rPr>
          <w:rFonts w:ascii="Times New Roman" w:hAnsi="Times New Roman"/>
          <w:b/>
          <w:bCs/>
          <w:sz w:val="28"/>
          <w:szCs w:val="28"/>
        </w:rPr>
        <w:t xml:space="preserve">Итог занятия. </w:t>
      </w:r>
    </w:p>
    <w:p w:rsidR="00CC7E29" w:rsidRPr="00363CF4" w:rsidRDefault="00CC7E29" w:rsidP="00CC7E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CF4">
        <w:rPr>
          <w:rFonts w:ascii="Times New Roman" w:hAnsi="Times New Roman"/>
          <w:bCs/>
          <w:sz w:val="28"/>
          <w:szCs w:val="28"/>
          <w:u w:val="single"/>
        </w:rPr>
        <w:t>Педагог.</w:t>
      </w:r>
      <w:r w:rsidRPr="00363CF4">
        <w:rPr>
          <w:rFonts w:ascii="Times New Roman" w:hAnsi="Times New Roman"/>
          <w:bCs/>
          <w:sz w:val="28"/>
          <w:szCs w:val="28"/>
        </w:rPr>
        <w:t xml:space="preserve">  </w:t>
      </w:r>
      <w:r w:rsidRPr="00363CF4">
        <w:rPr>
          <w:rFonts w:ascii="Times New Roman" w:hAnsi="Times New Roman"/>
          <w:sz w:val="28"/>
          <w:szCs w:val="28"/>
        </w:rPr>
        <w:t xml:space="preserve">А теперь подведем итоги нашего сегодняшнего занятия. Какие знания мы с вами закрепили, что узнали нового и чему научились? </w:t>
      </w:r>
    </w:p>
    <w:p w:rsidR="00CC7E29" w:rsidRPr="00363CF4" w:rsidRDefault="00CC7E29" w:rsidP="00CC7E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63CF4">
        <w:rPr>
          <w:rFonts w:ascii="Times New Roman" w:hAnsi="Times New Roman"/>
          <w:sz w:val="28"/>
          <w:szCs w:val="28"/>
          <w:u w:val="single"/>
        </w:rPr>
        <w:t>Обучающиеся</w:t>
      </w:r>
      <w:proofErr w:type="gramEnd"/>
      <w:r w:rsidRPr="00363CF4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63CF4">
        <w:rPr>
          <w:rFonts w:ascii="Times New Roman" w:hAnsi="Times New Roman"/>
          <w:sz w:val="28"/>
          <w:szCs w:val="28"/>
        </w:rPr>
        <w:t>вспоминают пройденный материал.</w:t>
      </w:r>
    </w:p>
    <w:p w:rsidR="00CC7E29" w:rsidRPr="00363CF4" w:rsidRDefault="00CC7E29" w:rsidP="00CC7E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CF4">
        <w:rPr>
          <w:rFonts w:ascii="Times New Roman" w:hAnsi="Times New Roman"/>
          <w:sz w:val="28"/>
          <w:szCs w:val="28"/>
          <w:u w:val="single"/>
        </w:rPr>
        <w:t>Педагог:</w:t>
      </w:r>
      <w:r w:rsidRPr="00363CF4">
        <w:rPr>
          <w:rFonts w:ascii="Times New Roman" w:hAnsi="Times New Roman"/>
          <w:sz w:val="28"/>
          <w:szCs w:val="28"/>
        </w:rPr>
        <w:t xml:space="preserve">   Сегодня вы</w:t>
      </w:r>
    </w:p>
    <w:p w:rsidR="00CC7E29" w:rsidRPr="00363CF4" w:rsidRDefault="00CC7E29" w:rsidP="00CC7E2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363CF4">
        <w:rPr>
          <w:rFonts w:ascii="Times New Roman" w:hAnsi="Times New Roman"/>
          <w:sz w:val="28"/>
          <w:szCs w:val="28"/>
          <w:lang w:eastAsia="en-US"/>
        </w:rPr>
        <w:t>Изучили один из способов технического регулирования дорожного движения;</w:t>
      </w:r>
    </w:p>
    <w:p w:rsidR="00CC7E29" w:rsidRPr="00363CF4" w:rsidRDefault="00CC7E29" w:rsidP="00CC7E2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363CF4">
        <w:rPr>
          <w:rFonts w:ascii="Times New Roman" w:hAnsi="Times New Roman"/>
          <w:sz w:val="28"/>
          <w:szCs w:val="28"/>
          <w:lang w:eastAsia="en-US"/>
        </w:rPr>
        <w:t>Узнали историю появления светофоров</w:t>
      </w:r>
      <w:r w:rsidRPr="00363CF4">
        <w:rPr>
          <w:rFonts w:ascii="Times New Roman" w:hAnsi="Times New Roman"/>
          <w:sz w:val="28"/>
          <w:szCs w:val="28"/>
        </w:rPr>
        <w:t>;</w:t>
      </w:r>
    </w:p>
    <w:p w:rsidR="00CC7E29" w:rsidRPr="00363CF4" w:rsidRDefault="00CC7E29" w:rsidP="00CC7E2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63CF4">
        <w:rPr>
          <w:rFonts w:ascii="Times New Roman" w:hAnsi="Times New Roman"/>
          <w:sz w:val="28"/>
          <w:szCs w:val="28"/>
        </w:rPr>
        <w:t xml:space="preserve">Та информация, которая получена вами на занятии, очень пригодится для отработки практических навыков безопасности дорожного движения. </w:t>
      </w:r>
    </w:p>
    <w:p w:rsidR="00CC7E29" w:rsidRPr="00363CF4" w:rsidRDefault="00CC7E29" w:rsidP="00CC7E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CF4">
        <w:rPr>
          <w:rFonts w:ascii="Times New Roman" w:hAnsi="Times New Roman"/>
          <w:sz w:val="28"/>
          <w:szCs w:val="28"/>
        </w:rPr>
        <w:t xml:space="preserve">На этом наше занятие заканчивается.  Удачи вам на дорогах! </w:t>
      </w:r>
    </w:p>
    <w:p w:rsidR="005A54FF" w:rsidRPr="00363CF4" w:rsidRDefault="005A54FF">
      <w:pPr>
        <w:rPr>
          <w:sz w:val="28"/>
          <w:szCs w:val="28"/>
        </w:rPr>
      </w:pPr>
    </w:p>
    <w:sectPr w:rsidR="005A54FF" w:rsidRPr="00363CF4" w:rsidSect="005A54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75804"/>
    <w:multiLevelType w:val="hybridMultilevel"/>
    <w:tmpl w:val="22CE8302"/>
    <w:lvl w:ilvl="0" w:tplc="966C4BA4">
      <w:start w:val="3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7043401"/>
    <w:multiLevelType w:val="hybridMultilevel"/>
    <w:tmpl w:val="1A5460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1019F7"/>
    <w:multiLevelType w:val="hybridMultilevel"/>
    <w:tmpl w:val="02F273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30A522C"/>
    <w:multiLevelType w:val="hybridMultilevel"/>
    <w:tmpl w:val="3464379C"/>
    <w:lvl w:ilvl="0" w:tplc="FDE600C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2C337A"/>
    <w:multiLevelType w:val="hybridMultilevel"/>
    <w:tmpl w:val="2E0E3724"/>
    <w:lvl w:ilvl="0" w:tplc="463CF67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8F42B07"/>
    <w:multiLevelType w:val="hybridMultilevel"/>
    <w:tmpl w:val="B168678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A9D4733"/>
    <w:multiLevelType w:val="hybridMultilevel"/>
    <w:tmpl w:val="AA3C2A56"/>
    <w:lvl w:ilvl="0" w:tplc="7DD8538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7E29"/>
    <w:rsid w:val="001E5FA0"/>
    <w:rsid w:val="003225F0"/>
    <w:rsid w:val="00363CF4"/>
    <w:rsid w:val="003A597A"/>
    <w:rsid w:val="004C1C89"/>
    <w:rsid w:val="005847F2"/>
    <w:rsid w:val="00591A14"/>
    <w:rsid w:val="005A54FF"/>
    <w:rsid w:val="005D7E80"/>
    <w:rsid w:val="00671D04"/>
    <w:rsid w:val="00783BB4"/>
    <w:rsid w:val="00850F5B"/>
    <w:rsid w:val="008B0684"/>
    <w:rsid w:val="00920808"/>
    <w:rsid w:val="00945A49"/>
    <w:rsid w:val="00996517"/>
    <w:rsid w:val="009A30F9"/>
    <w:rsid w:val="00AC08F3"/>
    <w:rsid w:val="00B00618"/>
    <w:rsid w:val="00B25DED"/>
    <w:rsid w:val="00B53822"/>
    <w:rsid w:val="00BC0810"/>
    <w:rsid w:val="00C071E7"/>
    <w:rsid w:val="00C52AB1"/>
    <w:rsid w:val="00CC7E29"/>
    <w:rsid w:val="00EB2023"/>
    <w:rsid w:val="00F662A9"/>
    <w:rsid w:val="00FB4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7E29"/>
    <w:pPr>
      <w:ind w:left="720"/>
      <w:contextualSpacing/>
    </w:pPr>
    <w:rPr>
      <w:rFonts w:eastAsiaTheme="minorEastAsia" w:cs="Times New Roman"/>
      <w:lang w:eastAsia="ru-RU"/>
    </w:rPr>
  </w:style>
  <w:style w:type="character" w:styleId="a4">
    <w:name w:val="Hyperlink"/>
    <w:basedOn w:val="a0"/>
    <w:uiPriority w:val="99"/>
    <w:unhideWhenUsed/>
    <w:rsid w:val="00CC7E2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CC7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C7E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7E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1%D0%B2%D0%B5%D1%82" TargetMode="External"/><Relationship Id="rId13" Type="http://schemas.openxmlformats.org/officeDocument/2006/relationships/hyperlink" Target="http://ru.wikipedia.org/wiki/%D0%94%D0%BE%D1%80%D0%BE%D0%B6%D0%BD%D0%BE%D0%B5_%D0%B4%D0%B2%D0%B8%D0%B6%D0%B5%D0%BD%D0%B8%D0%B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9E%D0%BF%D1%82%D0%B8%D0%BA%D0%B0" TargetMode="External"/><Relationship Id="rId12" Type="http://schemas.openxmlformats.org/officeDocument/2006/relationships/hyperlink" Target="http://ru.wikipedia.org/wiki/%D0%9F%D0%B5%D1%88%D0%B5%D1%85%D0%BE%D0%B4%D0%BD%D1%8B%D0%B9_%D0%BF%D0%B5%D1%80%D0%B5%D1%85%D0%BE%D0%B4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93%D1%80%D0%B5%D1%87%D0%B5%D1%81%D0%BA%D0%B8%D0%B9_%D1%8F%D0%B7%D1%8B%D0%BA" TargetMode="External"/><Relationship Id="rId11" Type="http://schemas.openxmlformats.org/officeDocument/2006/relationships/hyperlink" Target="http://ru.wikipedia.org/wiki/%D0%9F%D0%B5%D1%88%D0%B5%D1%85%D0%BE%D0%B4" TargetMode="External"/><Relationship Id="rId5" Type="http://schemas.openxmlformats.org/officeDocument/2006/relationships/hyperlink" Target="http://ru.wikipedia.org/wiki/%D0%A0%D1%83%D1%81%D1%81%D0%BA%D0%B8%D0%B9_%D1%8F%D0%B7%D1%8B%D0%BA" TargetMode="External"/><Relationship Id="rId15" Type="http://schemas.openxmlformats.org/officeDocument/2006/relationships/hyperlink" Target="http://ru.wikipedia.org/wiki/%D0%A2%D1%80%D0%B0%D0%BD%D1%81%D0%BF%D0%BE%D1%80%D1%82" TargetMode="External"/><Relationship Id="rId10" Type="http://schemas.openxmlformats.org/officeDocument/2006/relationships/hyperlink" Target="http://ru.wikipedia.org/wiki/%D0%9C%D0%B5%D1%85%D0%B0%D0%BD%D0%B8%D1%87%D0%B5%D1%81%D0%BA%D0%BE%D0%B5_%D1%82%D1%80%D0%B0%D0%BD%D1%81%D0%BF%D0%BE%D1%80%D1%82%D0%BD%D0%BE%D0%B5_%D1%81%D1%80%D0%B5%D0%B4%D1%81%D1%82%D0%B2%D0%B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8%D0%BD%D1%84%D0%BE%D1%80%D0%BC%D0%B0%D1%86%D0%B8%D1%8F" TargetMode="External"/><Relationship Id="rId14" Type="http://schemas.openxmlformats.org/officeDocument/2006/relationships/hyperlink" Target="http://ru.wikipedia.org/wiki/%D0%9B%D0%BE%D0%BA%D0%BE%D0%BC%D0%BE%D1%82%D0%B8%D0%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1567</Words>
  <Characters>8933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cp:lastPrinted>2015-04-03T12:33:00Z</cp:lastPrinted>
  <dcterms:created xsi:type="dcterms:W3CDTF">2015-03-29T17:00:00Z</dcterms:created>
  <dcterms:modified xsi:type="dcterms:W3CDTF">2015-04-03T12:33:00Z</dcterms:modified>
</cp:coreProperties>
</file>